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617F5" w:rsidRPr="002617F5" w:rsidRDefault="002617F5" w:rsidP="002617F5">
      <w:pPr>
        <w:ind w:left="426"/>
        <w:jc w:val="both"/>
        <w:rPr>
          <w:sz w:val="24"/>
          <w:szCs w:val="24"/>
        </w:rPr>
      </w:pPr>
      <w:r w:rsidRPr="002617F5">
        <w:rPr>
          <w:sz w:val="24"/>
          <w:szCs w:val="24"/>
        </w:rPr>
        <w:t>Wykonanie aktualizacji danych ewidencyjnych i mapy zasadniczej w zakresie działki</w:t>
      </w:r>
      <w:r w:rsidRPr="002617F5">
        <w:rPr>
          <w:sz w:val="24"/>
          <w:szCs w:val="24"/>
        </w:rPr>
        <w:br/>
        <w:t>nr</w:t>
      </w:r>
      <w:r w:rsidRPr="002617F5">
        <w:rPr>
          <w:b/>
          <w:sz w:val="24"/>
          <w:szCs w:val="24"/>
        </w:rPr>
        <w:t xml:space="preserve"> 55/3 </w:t>
      </w:r>
      <w:r w:rsidRPr="002617F5">
        <w:rPr>
          <w:bCs/>
          <w:sz w:val="24"/>
          <w:szCs w:val="24"/>
        </w:rPr>
        <w:t xml:space="preserve">w obrębie ewidencyjnym </w:t>
      </w:r>
      <w:r w:rsidRPr="002617F5">
        <w:rPr>
          <w:b/>
          <w:bCs/>
          <w:sz w:val="24"/>
          <w:szCs w:val="24"/>
        </w:rPr>
        <w:t xml:space="preserve">nr 1025 ( Śródmieście 25 ), </w:t>
      </w:r>
      <w:r w:rsidRPr="002617F5">
        <w:rPr>
          <w:bCs/>
          <w:sz w:val="24"/>
          <w:szCs w:val="24"/>
        </w:rPr>
        <w:t>położonej przy</w:t>
      </w:r>
      <w:r w:rsidRPr="002617F5">
        <w:rPr>
          <w:bCs/>
          <w:sz w:val="24"/>
          <w:szCs w:val="24"/>
        </w:rPr>
        <w:br/>
        <w:t>ul. Podhalańskiej, stanowiącej własność Gminy Miasto Szczecin w trwałym zarządzie gminnej jednostki organizacyjnej –Przedszkola Publicznego nr 41.</w:t>
      </w:r>
    </w:p>
    <w:p w:rsidR="007542FE" w:rsidRDefault="007542FE" w:rsidP="00A33CC2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F1" w:rsidRDefault="00150AF1">
      <w:r>
        <w:separator/>
      </w:r>
    </w:p>
  </w:endnote>
  <w:endnote w:type="continuationSeparator" w:id="1">
    <w:p w:rsidR="00150AF1" w:rsidRDefault="0015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45444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17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F1" w:rsidRDefault="00150AF1">
      <w:r>
        <w:separator/>
      </w:r>
    </w:p>
  </w:footnote>
  <w:footnote w:type="continuationSeparator" w:id="1">
    <w:p w:rsidR="00150AF1" w:rsidRDefault="0015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50AF1"/>
    <w:rsid w:val="0018104D"/>
    <w:rsid w:val="00181D43"/>
    <w:rsid w:val="001B12FF"/>
    <w:rsid w:val="001B2B76"/>
    <w:rsid w:val="001C407F"/>
    <w:rsid w:val="0022003A"/>
    <w:rsid w:val="00233A75"/>
    <w:rsid w:val="0025279F"/>
    <w:rsid w:val="002617F5"/>
    <w:rsid w:val="002943BD"/>
    <w:rsid w:val="002B54BD"/>
    <w:rsid w:val="003020CA"/>
    <w:rsid w:val="003B0216"/>
    <w:rsid w:val="003E55B9"/>
    <w:rsid w:val="00401F2B"/>
    <w:rsid w:val="00410E01"/>
    <w:rsid w:val="00437A6B"/>
    <w:rsid w:val="00453994"/>
    <w:rsid w:val="00454445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542FE"/>
    <w:rsid w:val="00775326"/>
    <w:rsid w:val="00783556"/>
    <w:rsid w:val="007A6FB6"/>
    <w:rsid w:val="007B6DD3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BF43DC"/>
    <w:rsid w:val="00C02BBF"/>
    <w:rsid w:val="00C10728"/>
    <w:rsid w:val="00C52013"/>
    <w:rsid w:val="00C56454"/>
    <w:rsid w:val="00C6364F"/>
    <w:rsid w:val="00C822D8"/>
    <w:rsid w:val="00C93DB0"/>
    <w:rsid w:val="00CB23AC"/>
    <w:rsid w:val="00CC1C0A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42DF-CD16-40BF-8AF8-6563A97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2018-05-23T12:17:00Z</dcterms:created>
  <dcterms:modified xsi:type="dcterms:W3CDTF">2018-05-23T12:17:00Z</dcterms:modified>
</cp:coreProperties>
</file>