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EF" w:rsidRPr="004E6E67" w:rsidRDefault="004E6E67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cstheme="minorHAnsi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Pr="004E6E67">
        <w:rPr>
          <w:rFonts w:cs="Times New Roman"/>
          <w:b/>
          <w:sz w:val="24"/>
          <w:szCs w:val="24"/>
        </w:rPr>
        <w:t>BOP/SP/2018/031</w:t>
      </w:r>
    </w:p>
    <w:p w:rsidR="00244DEF" w:rsidRPr="004E6E67" w:rsidRDefault="00244DEF" w:rsidP="004E6E67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cstheme="minorHAnsi"/>
          <w:b/>
          <w:sz w:val="24"/>
          <w:szCs w:val="24"/>
        </w:rPr>
      </w:pPr>
      <w:r w:rsidRPr="004E6E67">
        <w:rPr>
          <w:rFonts w:cstheme="minorHAnsi"/>
          <w:b/>
          <w:sz w:val="24"/>
          <w:szCs w:val="24"/>
        </w:rPr>
        <w:t>PREZYDENT MIASTA SZCZECIN</w:t>
      </w:r>
    </w:p>
    <w:p w:rsidR="00863C12" w:rsidRPr="004E6E67" w:rsidRDefault="00B65C1A" w:rsidP="004E6E67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cstheme="minorHAnsi"/>
          <w:b/>
          <w:bCs/>
          <w:sz w:val="24"/>
          <w:szCs w:val="24"/>
        </w:rPr>
      </w:pPr>
      <w:r w:rsidRPr="004E6E67">
        <w:rPr>
          <w:rFonts w:cstheme="minorHAnsi"/>
          <w:b/>
          <w:bCs/>
          <w:sz w:val="24"/>
          <w:szCs w:val="24"/>
        </w:rPr>
        <w:t xml:space="preserve">ogłasza </w:t>
      </w:r>
      <w:r w:rsidR="00244DEF" w:rsidRPr="004E6E67">
        <w:rPr>
          <w:rFonts w:cstheme="minorHAnsi"/>
          <w:b/>
          <w:bCs/>
          <w:sz w:val="24"/>
          <w:szCs w:val="24"/>
        </w:rPr>
        <w:t>otwarty konkurs</w:t>
      </w:r>
      <w:r w:rsidR="00D71772" w:rsidRPr="004E6E67">
        <w:rPr>
          <w:rFonts w:cstheme="minorHAnsi"/>
          <w:b/>
          <w:bCs/>
          <w:sz w:val="24"/>
          <w:szCs w:val="24"/>
        </w:rPr>
        <w:t xml:space="preserve"> </w:t>
      </w:r>
      <w:r w:rsidR="00244DEF" w:rsidRPr="004E6E67">
        <w:rPr>
          <w:rFonts w:cstheme="minorHAnsi"/>
          <w:b/>
          <w:bCs/>
          <w:sz w:val="24"/>
          <w:szCs w:val="24"/>
        </w:rPr>
        <w:t>ofert na realizację zadania publicznego w</w:t>
      </w:r>
      <w:r w:rsidR="00D71772" w:rsidRPr="004E6E67">
        <w:rPr>
          <w:rFonts w:cstheme="minorHAnsi"/>
          <w:b/>
          <w:bCs/>
          <w:sz w:val="24"/>
          <w:szCs w:val="24"/>
        </w:rPr>
        <w:t xml:space="preserve"> </w:t>
      </w:r>
      <w:r w:rsidR="00244DEF" w:rsidRPr="004E6E67">
        <w:rPr>
          <w:rFonts w:cstheme="minorHAnsi"/>
          <w:b/>
          <w:bCs/>
          <w:sz w:val="24"/>
          <w:szCs w:val="24"/>
        </w:rPr>
        <w:t>zakresie</w:t>
      </w:r>
      <w:r w:rsidR="00D71772" w:rsidRPr="004E6E67">
        <w:rPr>
          <w:rFonts w:cstheme="minorHAnsi"/>
          <w:b/>
          <w:bCs/>
          <w:sz w:val="24"/>
          <w:szCs w:val="24"/>
        </w:rPr>
        <w:t xml:space="preserve"> </w:t>
      </w:r>
      <w:r w:rsidR="00F4086B" w:rsidRPr="004E6E67">
        <w:rPr>
          <w:rFonts w:cstheme="minorHAnsi"/>
          <w:b/>
          <w:bCs/>
          <w:sz w:val="24"/>
          <w:szCs w:val="24"/>
        </w:rPr>
        <w:t>działań na rzecz osób niepełnosprawnych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329" w:lineRule="exact"/>
        <w:rPr>
          <w:rFonts w:cstheme="minorHAnsi"/>
          <w:sz w:val="24"/>
          <w:szCs w:val="24"/>
        </w:rPr>
      </w:pPr>
    </w:p>
    <w:p w:rsidR="00244DEF" w:rsidRPr="00874BE9" w:rsidRDefault="00244DEF" w:rsidP="00CF5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244DEF" w:rsidRPr="00874BE9" w:rsidRDefault="00244DEF" w:rsidP="00790EB5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Nazwa zada</w:t>
      </w:r>
      <w:r w:rsidR="00BE5B1F" w:rsidRPr="00874BE9">
        <w:rPr>
          <w:rFonts w:cstheme="minorHAnsi"/>
          <w:b/>
          <w:bCs/>
          <w:sz w:val="24"/>
          <w:szCs w:val="24"/>
        </w:rPr>
        <w:t>nia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515054" w:rsidRPr="00874BE9" w:rsidRDefault="00515054" w:rsidP="0086260D">
      <w:pPr>
        <w:pStyle w:val="Tekstpodstawowywcity3"/>
        <w:ind w:left="360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874BE9">
        <w:rPr>
          <w:rFonts w:asciiTheme="minorHAnsi" w:eastAsiaTheme="minorEastAsia" w:hAnsiTheme="minorHAnsi" w:cstheme="minorHAnsi"/>
          <w:sz w:val="24"/>
          <w:szCs w:val="24"/>
        </w:rPr>
        <w:t>Wczesna rehabilitacja dzieci niepełnosprawnych oraz prowadzenie systemu wsparcia dla ich rodzin.</w:t>
      </w:r>
    </w:p>
    <w:p w:rsidR="00ED06EE" w:rsidRPr="00550077" w:rsidRDefault="00ED06EE" w:rsidP="0098585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244DEF" w:rsidRPr="00874BE9" w:rsidRDefault="007570E8" w:rsidP="00790EB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ab/>
      </w:r>
      <w:r w:rsidR="00550077">
        <w:rPr>
          <w:rFonts w:cstheme="minorHAnsi"/>
          <w:b/>
          <w:bCs/>
          <w:sz w:val="24"/>
          <w:szCs w:val="24"/>
        </w:rPr>
        <w:t>Rodzaj zadania</w:t>
      </w:r>
      <w:r w:rsidR="00244DEF"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B05237" w:rsidRPr="002A4EB3" w:rsidRDefault="00B05237" w:rsidP="002A4EB3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874BE9">
        <w:rPr>
          <w:rFonts w:asciiTheme="minorHAnsi" w:hAnsiTheme="minorHAnsi" w:cstheme="minorHAnsi"/>
          <w:bCs/>
        </w:rPr>
        <w:t>Z</w:t>
      </w:r>
      <w:r w:rsidR="00B65C1A" w:rsidRPr="00874BE9">
        <w:rPr>
          <w:rFonts w:asciiTheme="minorHAnsi" w:hAnsiTheme="minorHAnsi" w:cstheme="minorHAnsi"/>
          <w:bCs/>
        </w:rPr>
        <w:t>adania z zakresu działań na rzecz osób niepełnosprawnych</w:t>
      </w:r>
      <w:r w:rsidR="002A4EB3">
        <w:rPr>
          <w:rFonts w:asciiTheme="minorHAnsi" w:hAnsiTheme="minorHAnsi" w:cstheme="minorHAnsi"/>
          <w:bCs/>
        </w:rPr>
        <w:t>;</w:t>
      </w:r>
      <w:r w:rsidRPr="002A4EB3">
        <w:rPr>
          <w:rFonts w:asciiTheme="minorHAnsi" w:hAnsiTheme="minorHAnsi" w:cstheme="minorHAnsi"/>
          <w:bCs/>
        </w:rPr>
        <w:t xml:space="preserve"> skierowane powinno być do dzieci do lat 7, z orzeczoną niepełnosprawnością. W</w:t>
      </w:r>
      <w:r w:rsidR="00550077" w:rsidRPr="002A4EB3">
        <w:rPr>
          <w:rFonts w:asciiTheme="minorHAnsi" w:hAnsiTheme="minorHAnsi" w:cstheme="minorHAnsi"/>
          <w:bCs/>
        </w:rPr>
        <w:t> </w:t>
      </w:r>
      <w:r w:rsidRPr="002A4EB3">
        <w:rPr>
          <w:rFonts w:asciiTheme="minorHAnsi" w:hAnsiTheme="minorHAnsi" w:cstheme="minorHAnsi"/>
          <w:bCs/>
        </w:rPr>
        <w:t>ramach konkursu dotowane będą przedsięwzięcia dotyczące łącznych działań na rzecz osób niepełnosprawnych w zakresie:</w:t>
      </w:r>
    </w:p>
    <w:p w:rsidR="00B05237" w:rsidRPr="00874BE9" w:rsidRDefault="00B05237" w:rsidP="007570E8">
      <w:pPr>
        <w:numPr>
          <w:ilvl w:val="0"/>
          <w:numId w:val="25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rehabilitacji dzieci niepełnosprawnych (z wyłączeniem rehabilitacji medycznej)</w:t>
      </w:r>
      <w:r w:rsidR="00B65C1A" w:rsidRPr="00874BE9">
        <w:rPr>
          <w:rFonts w:cstheme="minorHAnsi"/>
          <w:sz w:val="24"/>
          <w:szCs w:val="24"/>
        </w:rPr>
        <w:t>,</w:t>
      </w:r>
    </w:p>
    <w:p w:rsidR="00B05237" w:rsidRPr="00874BE9" w:rsidRDefault="00B05237" w:rsidP="007570E8">
      <w:pPr>
        <w:numPr>
          <w:ilvl w:val="0"/>
          <w:numId w:val="25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prowadzenia indywidualnych programów stymulujących i usprawniających</w:t>
      </w:r>
      <w:r w:rsidR="00B65C1A" w:rsidRPr="00874BE9">
        <w:rPr>
          <w:rFonts w:cstheme="minorHAnsi"/>
          <w:sz w:val="24"/>
          <w:szCs w:val="24"/>
        </w:rPr>
        <w:t>,</w:t>
      </w:r>
    </w:p>
    <w:p w:rsidR="00B05237" w:rsidRPr="00874BE9" w:rsidRDefault="00550077" w:rsidP="007570E8">
      <w:pPr>
        <w:numPr>
          <w:ilvl w:val="0"/>
          <w:numId w:val="25"/>
        </w:numPr>
        <w:spacing w:after="0" w:line="240" w:lineRule="auto"/>
        <w:ind w:left="426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organizowania</w:t>
      </w:r>
      <w:r w:rsidR="00B05237" w:rsidRPr="00874BE9">
        <w:rPr>
          <w:rFonts w:cstheme="minorHAnsi"/>
          <w:sz w:val="24"/>
          <w:szCs w:val="24"/>
        </w:rPr>
        <w:t xml:space="preserve"> grup wsparcia dla rodzin</w:t>
      </w:r>
      <w:r>
        <w:rPr>
          <w:rFonts w:cstheme="minorHAnsi"/>
          <w:sz w:val="24"/>
          <w:szCs w:val="24"/>
        </w:rPr>
        <w:t xml:space="preserve"> i opiekunów</w:t>
      </w:r>
      <w:r w:rsidR="001F1047">
        <w:rPr>
          <w:rFonts w:cstheme="minorHAnsi"/>
          <w:sz w:val="24"/>
          <w:szCs w:val="24"/>
        </w:rPr>
        <w:t xml:space="preserve"> dzieci niepełnosprawnych;</w:t>
      </w:r>
    </w:p>
    <w:p w:rsidR="00244DEF" w:rsidRPr="00874BE9" w:rsidRDefault="00244D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cstheme="minorHAnsi"/>
          <w:b/>
          <w:bCs/>
          <w:sz w:val="24"/>
          <w:szCs w:val="24"/>
        </w:rPr>
      </w:pPr>
    </w:p>
    <w:p w:rsidR="00244DEF" w:rsidRPr="00874BE9" w:rsidRDefault="00244DEF" w:rsidP="00790EB5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Wysokość środków publicznych przez</w:t>
      </w:r>
      <w:r w:rsidR="00790EB5">
        <w:rPr>
          <w:rFonts w:cstheme="minorHAnsi"/>
          <w:b/>
          <w:bCs/>
          <w:sz w:val="24"/>
          <w:szCs w:val="24"/>
        </w:rPr>
        <w:t>naczonych na realizację zadania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4A2147" w:rsidRPr="00874BE9" w:rsidRDefault="004A2147" w:rsidP="00384E7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2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Maksymalna wysokość środków Gminy przeznaczonych na realizację wymie</w:t>
      </w:r>
      <w:r w:rsidR="00FB1A6D" w:rsidRPr="00874BE9">
        <w:rPr>
          <w:rFonts w:eastAsia="Arial Unicode MS" w:cstheme="minorHAnsi"/>
          <w:sz w:val="24"/>
          <w:szCs w:val="24"/>
        </w:rPr>
        <w:t>nionych trzech zadań w roku 201</w:t>
      </w:r>
      <w:r w:rsidR="000031C8">
        <w:rPr>
          <w:rFonts w:eastAsia="Arial Unicode MS" w:cstheme="minorHAnsi"/>
          <w:sz w:val="24"/>
          <w:szCs w:val="24"/>
        </w:rPr>
        <w:t xml:space="preserve">8 wynosi </w:t>
      </w:r>
      <w:r w:rsidR="005926BF">
        <w:rPr>
          <w:rFonts w:eastAsia="Arial Unicode MS" w:cstheme="minorHAnsi"/>
          <w:b/>
          <w:sz w:val="24"/>
          <w:szCs w:val="24"/>
        </w:rPr>
        <w:t>24</w:t>
      </w:r>
      <w:r w:rsidR="000031C8" w:rsidRPr="000031C8">
        <w:rPr>
          <w:rFonts w:eastAsia="Arial Unicode MS" w:cstheme="minorHAnsi"/>
          <w:b/>
          <w:sz w:val="24"/>
          <w:szCs w:val="24"/>
        </w:rPr>
        <w:t>0</w:t>
      </w:r>
      <w:r w:rsidR="00732415" w:rsidRPr="000031C8">
        <w:rPr>
          <w:rFonts w:eastAsia="Arial Unicode MS" w:cstheme="minorHAnsi"/>
          <w:b/>
          <w:sz w:val="24"/>
          <w:szCs w:val="24"/>
        </w:rPr>
        <w:t xml:space="preserve"> 000 zł (słownie: </w:t>
      </w:r>
      <w:r w:rsidR="005926BF">
        <w:rPr>
          <w:rFonts w:eastAsia="Arial Unicode MS" w:cstheme="minorHAnsi"/>
          <w:b/>
          <w:sz w:val="24"/>
          <w:szCs w:val="24"/>
        </w:rPr>
        <w:t>dwieście czterdzieści</w:t>
      </w:r>
      <w:r w:rsidR="00384E7E" w:rsidRPr="000031C8">
        <w:rPr>
          <w:rFonts w:eastAsia="Arial Unicode MS" w:cstheme="minorHAnsi"/>
          <w:b/>
          <w:sz w:val="24"/>
          <w:szCs w:val="24"/>
        </w:rPr>
        <w:t xml:space="preserve"> tysięcy złotych</w:t>
      </w:r>
      <w:r w:rsidR="00D13EFE" w:rsidRPr="000031C8">
        <w:rPr>
          <w:rFonts w:eastAsia="Arial Unicode MS" w:cstheme="minorHAnsi"/>
          <w:b/>
          <w:sz w:val="24"/>
          <w:szCs w:val="24"/>
        </w:rPr>
        <w:t>)</w:t>
      </w:r>
      <w:r w:rsidR="00465D2A" w:rsidRPr="00874BE9">
        <w:rPr>
          <w:rFonts w:eastAsia="Arial Unicode MS" w:cstheme="minorHAnsi"/>
          <w:sz w:val="24"/>
          <w:szCs w:val="24"/>
        </w:rPr>
        <w:t xml:space="preserve">. </w:t>
      </w:r>
    </w:p>
    <w:p w:rsidR="00B405D3" w:rsidRPr="00874BE9" w:rsidRDefault="00465D2A" w:rsidP="00B405D3">
      <w:pPr>
        <w:widowControl w:val="0"/>
        <w:overflowPunct w:val="0"/>
        <w:autoSpaceDE w:val="0"/>
        <w:autoSpaceDN w:val="0"/>
        <w:adjustRightInd w:val="0"/>
        <w:spacing w:line="233" w:lineRule="auto"/>
        <w:ind w:left="427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Kwota dotacji nie może przekroczyć 80 % kosztów zadania, przy czym za wkład własny przyjmuje się środki finansowe</w:t>
      </w:r>
      <w:r w:rsidR="0055758A" w:rsidRPr="00874BE9">
        <w:rPr>
          <w:rFonts w:eastAsia="Arial Unicode MS" w:cstheme="minorHAnsi"/>
          <w:sz w:val="24"/>
          <w:szCs w:val="24"/>
        </w:rPr>
        <w:t>.</w:t>
      </w:r>
      <w:r w:rsidRPr="00874BE9">
        <w:rPr>
          <w:rFonts w:eastAsia="Arial Unicode MS" w:cstheme="minorHAnsi"/>
          <w:sz w:val="24"/>
          <w:szCs w:val="24"/>
        </w:rPr>
        <w:t xml:space="preserve"> </w:t>
      </w:r>
      <w:r w:rsidR="00B405D3" w:rsidRPr="00874BE9">
        <w:rPr>
          <w:rFonts w:cstheme="minorHAnsi"/>
          <w:sz w:val="24"/>
          <w:szCs w:val="24"/>
        </w:rPr>
        <w:t>Organizacje deklarujące finansowy wkład z innych źródeł (poza środkami finansowymi własnymi) winny go odpowiednio udokumentować (np. umowa z</w:t>
      </w:r>
      <w:r w:rsidRPr="00874BE9">
        <w:rPr>
          <w:rFonts w:cstheme="minorHAnsi"/>
          <w:sz w:val="24"/>
          <w:szCs w:val="24"/>
        </w:rPr>
        <w:t> </w:t>
      </w:r>
      <w:r w:rsidR="00B405D3" w:rsidRPr="00874BE9">
        <w:rPr>
          <w:rFonts w:cstheme="minorHAnsi"/>
          <w:sz w:val="24"/>
          <w:szCs w:val="24"/>
        </w:rPr>
        <w:t xml:space="preserve">innym urzędem lub instytucją publiczną, pisemna decyzja instytucji </w:t>
      </w:r>
      <w:proofErr w:type="spellStart"/>
      <w:r w:rsidR="00B405D3" w:rsidRPr="00874BE9">
        <w:rPr>
          <w:rFonts w:cstheme="minorHAnsi"/>
          <w:sz w:val="24"/>
          <w:szCs w:val="24"/>
        </w:rPr>
        <w:t>grantodawczej</w:t>
      </w:r>
      <w:proofErr w:type="spellEnd"/>
      <w:r w:rsidR="00B405D3" w:rsidRPr="00874BE9">
        <w:rPr>
          <w:rFonts w:cstheme="minorHAnsi"/>
          <w:sz w:val="24"/>
          <w:szCs w:val="24"/>
        </w:rPr>
        <w:t xml:space="preserve"> o</w:t>
      </w:r>
      <w:r w:rsidRPr="00874BE9">
        <w:rPr>
          <w:rFonts w:cstheme="minorHAnsi"/>
          <w:sz w:val="24"/>
          <w:szCs w:val="24"/>
        </w:rPr>
        <w:t> </w:t>
      </w:r>
      <w:r w:rsidR="00B405D3" w:rsidRPr="00874BE9">
        <w:rPr>
          <w:rFonts w:cstheme="minorHAnsi"/>
          <w:sz w:val="24"/>
          <w:szCs w:val="24"/>
        </w:rPr>
        <w:t xml:space="preserve">przyznaniu dotacji, umowa ze sponsorem). Niezrealizowanie przez </w:t>
      </w:r>
      <w:r w:rsidR="00135D51" w:rsidRPr="00874BE9">
        <w:rPr>
          <w:rFonts w:cstheme="minorHAnsi"/>
          <w:sz w:val="24"/>
          <w:szCs w:val="24"/>
        </w:rPr>
        <w:t xml:space="preserve">Organizację deklarowanego w ofercie wkładu własnego oraz pochodzącego </w:t>
      </w:r>
      <w:r w:rsidR="00B405D3" w:rsidRPr="00874BE9">
        <w:rPr>
          <w:rFonts w:cstheme="minorHAnsi"/>
          <w:sz w:val="24"/>
          <w:szCs w:val="24"/>
        </w:rPr>
        <w:t xml:space="preserve">z innych źródeł skutkuje żądaniem Gminy Miasto Szczecin zwrotu części dotacji w wysokości zgodnej z zaproponowanym przez </w:t>
      </w:r>
      <w:r w:rsidR="000031C8">
        <w:rPr>
          <w:rFonts w:cstheme="minorHAnsi"/>
          <w:sz w:val="24"/>
          <w:szCs w:val="24"/>
        </w:rPr>
        <w:t>oferenta</w:t>
      </w:r>
      <w:r w:rsidR="00B405D3" w:rsidRPr="00874BE9">
        <w:rPr>
          <w:rFonts w:cstheme="minorHAnsi"/>
          <w:sz w:val="24"/>
          <w:szCs w:val="24"/>
        </w:rPr>
        <w:t xml:space="preserve"> procentowym podziałem środków pochodzących z dotacji oraz ze środków i wkładów zaproponowanych </w:t>
      </w:r>
      <w:r w:rsidR="00B405D3" w:rsidRPr="00874BE9">
        <w:rPr>
          <w:rFonts w:eastAsia="Arial Unicode MS" w:cstheme="minorHAnsi"/>
          <w:sz w:val="24"/>
          <w:szCs w:val="24"/>
        </w:rPr>
        <w:t>w ofercie</w:t>
      </w:r>
      <w:r w:rsidR="0055758A" w:rsidRPr="00874BE9">
        <w:rPr>
          <w:rFonts w:eastAsia="Arial Unicode MS" w:cstheme="minorHAnsi"/>
          <w:sz w:val="24"/>
          <w:szCs w:val="24"/>
        </w:rPr>
        <w:t>.</w:t>
      </w:r>
    </w:p>
    <w:p w:rsidR="00244DEF" w:rsidRPr="00874BE9" w:rsidRDefault="00244DEF" w:rsidP="00790EB5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hanging="720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Zasady przyznawania dotacji</w:t>
      </w:r>
    </w:p>
    <w:p w:rsidR="00700927" w:rsidRPr="00874BE9" w:rsidRDefault="00700927" w:rsidP="00700927">
      <w:pPr>
        <w:pStyle w:val="Tekstpodstawowywcity3"/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>Postępowanie konkursowe będzie prowadzone zgodnie z:</w:t>
      </w:r>
    </w:p>
    <w:p w:rsidR="00700927" w:rsidRPr="00874BE9" w:rsidRDefault="00700927" w:rsidP="001901FE">
      <w:pPr>
        <w:pStyle w:val="Tekstpodstawowywcity3"/>
        <w:numPr>
          <w:ilvl w:val="0"/>
          <w:numId w:val="14"/>
        </w:numPr>
        <w:ind w:left="709" w:hanging="283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>Ustawą z dnia 24 kwietnia 2003 r. o działalności pożytku publicznego i o wolontariacie (</w:t>
      </w:r>
      <w:proofErr w:type="spellStart"/>
      <w:r w:rsidRPr="00874BE9">
        <w:rPr>
          <w:rFonts w:asciiTheme="minorHAnsi" w:eastAsia="Arial Unicode MS" w:hAnsiTheme="minorHAnsi" w:cstheme="minorHAnsi"/>
          <w:sz w:val="24"/>
          <w:szCs w:val="24"/>
        </w:rPr>
        <w:t>Dz</w:t>
      </w:r>
      <w:r w:rsidR="00E36C00">
        <w:rPr>
          <w:rFonts w:asciiTheme="minorHAnsi" w:eastAsia="Arial Unicode MS" w:hAnsiTheme="minorHAnsi" w:cstheme="minorHAnsi"/>
          <w:sz w:val="24"/>
          <w:szCs w:val="24"/>
        </w:rPr>
        <w:t>.</w:t>
      </w:r>
      <w:r w:rsidR="007655E0">
        <w:rPr>
          <w:rFonts w:asciiTheme="minorHAnsi" w:eastAsia="Arial Unicode MS" w:hAnsiTheme="minorHAnsi" w:cstheme="minorHAnsi"/>
          <w:sz w:val="24"/>
          <w:szCs w:val="24"/>
        </w:rPr>
        <w:t>U</w:t>
      </w:r>
      <w:proofErr w:type="spellEnd"/>
      <w:r w:rsidR="007655E0">
        <w:rPr>
          <w:rFonts w:asciiTheme="minorHAnsi" w:eastAsia="Arial Unicode MS" w:hAnsiTheme="minorHAnsi" w:cstheme="minorHAnsi"/>
          <w:sz w:val="24"/>
          <w:szCs w:val="24"/>
        </w:rPr>
        <w:t xml:space="preserve">. z 2016 r. poz. 239 z </w:t>
      </w:r>
      <w:proofErr w:type="spellStart"/>
      <w:r w:rsidR="007655E0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7655E0">
        <w:rPr>
          <w:rFonts w:asciiTheme="minorHAnsi" w:eastAsia="Arial Unicode MS" w:hAnsiTheme="minorHAnsi" w:cstheme="minorHAnsi"/>
          <w:sz w:val="24"/>
          <w:szCs w:val="24"/>
        </w:rPr>
        <w:t>.</w:t>
      </w:r>
      <w:r w:rsidR="00ED60FC">
        <w:rPr>
          <w:rFonts w:asciiTheme="minorHAnsi" w:eastAsia="Arial Unicode MS" w:hAnsiTheme="minorHAnsi" w:cstheme="minorHAnsi"/>
          <w:sz w:val="24"/>
          <w:szCs w:val="24"/>
        </w:rPr>
        <w:t xml:space="preserve"> zm.),</w:t>
      </w:r>
    </w:p>
    <w:p w:rsidR="00700927" w:rsidRPr="00874BE9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Rozporządzeniem Ministra Pracy i Polityki Społecznej z dnia 17 sierpnia 2016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wzorów ofert i ramowych wzorów umów dotyczących realizacji zadań publicznych oraz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wzorów sprawozdań z wykonania tego zadan</w:t>
      </w:r>
      <w:r w:rsidR="00E36C00">
        <w:rPr>
          <w:rFonts w:asciiTheme="minorHAnsi" w:eastAsia="Arial Unicode MS" w:hAnsiTheme="minorHAnsi" w:cstheme="minorHAnsi"/>
          <w:sz w:val="24"/>
          <w:szCs w:val="24"/>
        </w:rPr>
        <w:t>ia (</w:t>
      </w:r>
      <w:proofErr w:type="spellStart"/>
      <w:r w:rsidR="00E36C00">
        <w:rPr>
          <w:rFonts w:asciiTheme="minorHAnsi" w:eastAsia="Arial Unicode MS" w:hAnsiTheme="minorHAnsi" w:cstheme="minorHAnsi"/>
          <w:sz w:val="24"/>
          <w:szCs w:val="24"/>
        </w:rPr>
        <w:t>Dz.</w:t>
      </w:r>
      <w:r w:rsidR="00ED60FC">
        <w:rPr>
          <w:rFonts w:asciiTheme="minorHAnsi" w:eastAsia="Arial Unicode MS" w:hAnsiTheme="minorHAnsi" w:cstheme="minorHAnsi"/>
          <w:sz w:val="24"/>
          <w:szCs w:val="24"/>
        </w:rPr>
        <w:t>U</w:t>
      </w:r>
      <w:proofErr w:type="spellEnd"/>
      <w:r w:rsidR="00ED60FC">
        <w:rPr>
          <w:rFonts w:asciiTheme="minorHAnsi" w:eastAsia="Arial Unicode MS" w:hAnsiTheme="minorHAnsi" w:cstheme="minorHAnsi"/>
          <w:sz w:val="24"/>
          <w:szCs w:val="24"/>
        </w:rPr>
        <w:t>. z 2016 r. poz. 1300),</w:t>
      </w:r>
    </w:p>
    <w:p w:rsidR="00ED60FC" w:rsidRPr="00ED60FC" w:rsidRDefault="00ED60FC" w:rsidP="00ED60F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Uchwałą</w:t>
      </w:r>
      <w:r w:rsidRPr="00ED60FC">
        <w:rPr>
          <w:rFonts w:eastAsia="Arial Unicode MS" w:cstheme="minorHAnsi"/>
          <w:sz w:val="24"/>
          <w:szCs w:val="24"/>
        </w:rPr>
        <w:t xml:space="preserve"> Nr XX</w:t>
      </w:r>
      <w:r>
        <w:rPr>
          <w:rFonts w:eastAsia="Arial Unicode MS" w:cstheme="minorHAnsi"/>
          <w:sz w:val="24"/>
          <w:szCs w:val="24"/>
        </w:rPr>
        <w:t>XIV/932/17</w:t>
      </w:r>
      <w:r w:rsidRPr="00ED60FC">
        <w:rPr>
          <w:rFonts w:eastAsia="Arial Unicode MS" w:cstheme="minorHAnsi"/>
          <w:sz w:val="24"/>
          <w:szCs w:val="24"/>
        </w:rPr>
        <w:t xml:space="preserve"> Rady Miasta Szczecin z dnia  </w:t>
      </w:r>
      <w:r>
        <w:rPr>
          <w:rFonts w:eastAsia="Arial Unicode MS" w:cstheme="minorHAnsi"/>
          <w:sz w:val="24"/>
          <w:szCs w:val="24"/>
        </w:rPr>
        <w:t>17 października 2017</w:t>
      </w:r>
      <w:r w:rsidRPr="00ED60FC">
        <w:rPr>
          <w:rFonts w:eastAsia="Arial Unicode MS" w:cstheme="minorHAnsi"/>
          <w:sz w:val="24"/>
          <w:szCs w:val="24"/>
        </w:rPr>
        <w:t xml:space="preserve"> r. w sprawie „Programu współpracy Gminy Miasto Szczecin z organizacjami pozarządowymi oraz innymi podmiotami prowadzącymi działalność pożytku publicznego na 201</w:t>
      </w:r>
      <w:r>
        <w:rPr>
          <w:rFonts w:eastAsia="Arial Unicode MS" w:cstheme="minorHAnsi"/>
          <w:sz w:val="24"/>
          <w:szCs w:val="24"/>
        </w:rPr>
        <w:t>8</w:t>
      </w:r>
      <w:r w:rsidRPr="00ED60FC">
        <w:rPr>
          <w:rFonts w:eastAsia="Arial Unicode MS" w:cstheme="minorHAnsi"/>
          <w:sz w:val="24"/>
          <w:szCs w:val="24"/>
        </w:rPr>
        <w:t xml:space="preserve"> rok”</w:t>
      </w:r>
      <w:r>
        <w:rPr>
          <w:rFonts w:eastAsia="Arial Unicode MS" w:cstheme="minorHAnsi"/>
          <w:sz w:val="24"/>
          <w:szCs w:val="24"/>
        </w:rPr>
        <w:t>,</w:t>
      </w:r>
    </w:p>
    <w:p w:rsidR="00700927" w:rsidRPr="005C6CE1" w:rsidRDefault="005C6CE1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C6CE1">
        <w:rPr>
          <w:rFonts w:asciiTheme="minorHAnsi" w:eastAsia="Arial Unicode MS" w:hAnsiTheme="minorHAnsi" w:cstheme="minorHAnsi"/>
          <w:sz w:val="24"/>
          <w:szCs w:val="24"/>
        </w:rPr>
        <w:t xml:space="preserve">Projektem nr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310/17 Uchwały Rady Miasta Szczecin </w:t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w sprawie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uchwalenia budżetu Miasta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w:r w:rsidR="00700927" w:rsidRPr="005C6CE1">
        <w:rPr>
          <w:rFonts w:asciiTheme="minorHAnsi" w:eastAsia="Arial Unicode MS" w:hAnsiTheme="minorHAnsi" w:cstheme="minorHAnsi"/>
          <w:sz w:val="24"/>
          <w:szCs w:val="24"/>
        </w:rPr>
        <w:t>na 201</w:t>
      </w:r>
      <w:r w:rsidR="00843FC6">
        <w:rPr>
          <w:rFonts w:asciiTheme="minorHAnsi" w:eastAsia="Arial Unicode MS" w:hAnsiTheme="minorHAnsi" w:cstheme="minorHAnsi"/>
          <w:sz w:val="24"/>
          <w:szCs w:val="24"/>
        </w:rPr>
        <w:t>8 rok,</w:t>
      </w:r>
    </w:p>
    <w:p w:rsidR="00700927" w:rsidRDefault="00700927" w:rsidP="00700927">
      <w:pPr>
        <w:pStyle w:val="Tekstpodstawowywcity3"/>
        <w:numPr>
          <w:ilvl w:val="0"/>
          <w:numId w:val="14"/>
        </w:numPr>
        <w:ind w:left="426" w:firstLine="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874BE9">
        <w:rPr>
          <w:rFonts w:asciiTheme="minorHAnsi" w:eastAsia="Arial Unicode MS" w:hAnsiTheme="minorHAnsi" w:cstheme="minorHAnsi"/>
          <w:sz w:val="24"/>
          <w:szCs w:val="24"/>
        </w:rPr>
        <w:t xml:space="preserve">Zarządzeniem Nr 499/12 Prezydenta Miasta Szczecin z dnia 9 listopada 2012 r. w sprawie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 xml:space="preserve">zasad współpracy finansowej i pozafinansowej Gminy Miasto Szczecin z organizacjami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lastRenderedPageBreak/>
        <w:tab/>
        <w:t xml:space="preserve">pozarządowymi i innymi podmiotami prowadzącymi działalność pożytku publicznego (zm. </w:t>
      </w:r>
      <w:r w:rsidRPr="00874BE9">
        <w:rPr>
          <w:rFonts w:asciiTheme="minorHAnsi" w:eastAsia="Arial Unicode MS" w:hAnsiTheme="minorHAnsi" w:cstheme="minorHAnsi"/>
          <w:sz w:val="24"/>
          <w:szCs w:val="24"/>
        </w:rPr>
        <w:tab/>
        <w:t>Zarządzenie Nr 512/14 Prezydenta Miasta Szczecin z dnia 31 grudnia 2014 r.)</w:t>
      </w:r>
      <w:r w:rsidR="00B97631">
        <w:rPr>
          <w:rFonts w:asciiTheme="minorHAnsi" w:eastAsia="Arial Unicode MS" w:hAnsiTheme="minorHAnsi" w:cstheme="minorHAnsi"/>
          <w:sz w:val="24"/>
          <w:szCs w:val="24"/>
        </w:rPr>
        <w:t>;</w:t>
      </w:r>
    </w:p>
    <w:p w:rsidR="00790EB5" w:rsidRDefault="00790EB5" w:rsidP="00790EB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i/>
          <w:color w:val="000000"/>
        </w:rPr>
      </w:pPr>
    </w:p>
    <w:p w:rsidR="00BA0E3E" w:rsidRPr="00E0500B" w:rsidRDefault="00BA0E3E" w:rsidP="00790EB5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color w:val="000000"/>
        </w:rPr>
      </w:pPr>
      <w:r w:rsidRPr="00E0500B">
        <w:rPr>
          <w:rFonts w:asciiTheme="minorHAnsi" w:hAnsiTheme="minorHAnsi" w:cstheme="minorHAnsi"/>
          <w:bCs/>
          <w:color w:val="000000"/>
        </w:rPr>
        <w:t>oraz poniższymi zasadami: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proponowane zadanie musi mieścić się w za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kresie działalności statutowej oferenta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, 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Gmina Miasto Szczecin przekaże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dofinansowanie na realizację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zadania publicznego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  <w:r w:rsidRPr="00BA0E3E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 granicach łącznej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kwoty,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jednemu lub wielu podmiotom, których oferty uznane zostaną za najkorzystniejsze,</w:t>
      </w:r>
    </w:p>
    <w:p w:rsidR="00BA0E3E" w:rsidRPr="00AC4828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złożenie oferty na realizację zadania, która zostanie uznana za odpowiadającą potrzebom miasta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nie gwarantuje przyznania środków w wysokości, o którą występuje oferent. W</w:t>
      </w:r>
      <w:r w:rsidR="00A07A8F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przypadku przyznania mniejszej kwoty niż wnioskowana, podmiot dokonuje stosownie do przyznanej kwoty aktualizacji kosztorysu i (lub) harmonogramu oraz (lub) opisu poszczególnych działań albo wycofuje swoją ofertę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</w:p>
    <w:p w:rsidR="00BA0E3E" w:rsidRPr="00AC4828" w:rsidRDefault="00BA0E3E" w:rsidP="00790EB5">
      <w:pPr>
        <w:pStyle w:val="Tekstpodstawowy"/>
        <w:numPr>
          <w:ilvl w:val="0"/>
          <w:numId w:val="37"/>
        </w:numPr>
        <w:spacing w:after="0"/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</w:rPr>
      </w:pPr>
      <w:r w:rsidRPr="00AC4828">
        <w:rPr>
          <w:rFonts w:asciiTheme="minorHAnsi" w:eastAsia="Arial Unicode MS" w:hAnsiTheme="minorHAnsi" w:cstheme="minorHAnsi"/>
          <w:color w:val="000000" w:themeColor="text1"/>
        </w:rPr>
        <w:t>podmiot starający się o dofinansowanie zadania publicznego w trybie otwartego konkursu ofert musi prowadzić działalność statutową zgodnie z zasięgiem terytorialnym działania organu publicznego ogłaszającego konkurs</w:t>
      </w:r>
      <w:r>
        <w:rPr>
          <w:rFonts w:asciiTheme="minorHAnsi" w:eastAsia="Arial Unicode MS" w:hAnsiTheme="minorHAnsi" w:cstheme="minorHAnsi"/>
          <w:color w:val="000000" w:themeColor="text1"/>
        </w:rPr>
        <w:t xml:space="preserve"> – Gminy Miasto Szczecin</w:t>
      </w:r>
      <w:r w:rsidRPr="00AC4828">
        <w:rPr>
          <w:rFonts w:asciiTheme="minorHAnsi" w:eastAsia="Arial Unicode MS" w:hAnsiTheme="minorHAnsi" w:cstheme="minorHAnsi"/>
          <w:color w:val="000000" w:themeColor="text1"/>
        </w:rPr>
        <w:t>,</w:t>
      </w:r>
    </w:p>
    <w:p w:rsidR="00BA0E3E" w:rsidRDefault="00BA0E3E" w:rsidP="00790EB5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</w:rPr>
        <w:t>dotacja może być przyznana jedynie na dofinansowanie zadania publicznego z zakresu działalności statutowej nieodpłatnej lub odpłatnej pożytku publicznego. Środki z</w:t>
      </w:r>
      <w:r>
        <w:rPr>
          <w:rFonts w:asciiTheme="minorHAnsi" w:eastAsia="Arial Unicode MS" w:hAnsiTheme="minorHAnsi" w:cstheme="minorHAnsi"/>
          <w:color w:val="000000" w:themeColor="text1"/>
          <w:sz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dotacji nie mogą być przeznaczone na dofinansowanie działalności gospodarczej. Podział poszczególnych celów na działalność nieodpłatną i odpłatną zawiera statut lub inny akt wewnętrzny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,</w:t>
      </w:r>
    </w:p>
    <w:p w:rsidR="00B45D72" w:rsidRDefault="00B45D72" w:rsidP="00790EB5">
      <w:pPr>
        <w:pStyle w:val="Tekstpodstawowy"/>
        <w:numPr>
          <w:ilvl w:val="0"/>
          <w:numId w:val="37"/>
        </w:numPr>
        <w:spacing w:after="0"/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Cs w:val="20"/>
        </w:rPr>
      </w:pPr>
      <w:r w:rsidRPr="00387336">
        <w:rPr>
          <w:rFonts w:asciiTheme="minorHAnsi" w:eastAsia="Arial Unicode MS" w:hAnsiTheme="minorHAnsi" w:cstheme="minorHAnsi"/>
          <w:color w:val="000000" w:themeColor="text1"/>
          <w:szCs w:val="20"/>
        </w:rPr>
        <w:t>podmiot może ubiegać się o dofinansowanie nie więcej niż 80% całkowitych kosztów zadania publicznego,</w:t>
      </w:r>
      <w:r w:rsidR="00387336">
        <w:rPr>
          <w:rFonts w:asciiTheme="minorHAnsi" w:eastAsia="Arial Unicode MS" w:hAnsiTheme="minorHAnsi" w:cstheme="minorHAnsi"/>
          <w:color w:val="000000" w:themeColor="text1"/>
          <w:szCs w:val="20"/>
        </w:rPr>
        <w:t xml:space="preserve"> </w:t>
      </w:r>
      <w:r w:rsidRPr="00387336">
        <w:rPr>
          <w:rFonts w:asciiTheme="minorHAnsi" w:eastAsia="Arial Unicode MS" w:hAnsiTheme="minorHAnsi" w:cstheme="minorHAnsi"/>
          <w:color w:val="000000" w:themeColor="text1"/>
          <w:szCs w:val="20"/>
        </w:rPr>
        <w:t>wkład własny (środki finansowe własne i (lub) środki pochodzące z innych źródeł) ma stanowić co najmniej 20% całkowitych kosztów zadania publicznego,</w:t>
      </w:r>
    </w:p>
    <w:p w:rsidR="00EA5C69" w:rsidRPr="008C6180" w:rsidRDefault="00EA5C69" w:rsidP="00790EB5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eastAsia="Arial Unicode MS" w:cstheme="minorHAnsi"/>
          <w:sz w:val="24"/>
          <w:szCs w:val="24"/>
        </w:rPr>
      </w:pPr>
      <w:r w:rsidRPr="008C6180">
        <w:rPr>
          <w:rFonts w:eastAsia="Arial Unicode MS" w:cstheme="minorHAnsi"/>
          <w:sz w:val="24"/>
          <w:szCs w:val="24"/>
        </w:rPr>
        <w:t xml:space="preserve"> koszty administracyjne nie mogą przekroczyć 20% wartości całkowitych kosztów  zadania,</w:t>
      </w:r>
    </w:p>
    <w:p w:rsidR="00BA0E3E" w:rsidRPr="00AC4828" w:rsidRDefault="00BA0E3E" w:rsidP="00906BC7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rozpatrywane będą oferty skierowane wyłącznie na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zaspokojenie potrzeb </w:t>
      </w:r>
      <w:r w:rsidR="00387336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środowiska 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osób niepełnosprawnych zamieszkałych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na terenie Gminy Miasto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Szczecin,</w:t>
      </w:r>
    </w:p>
    <w:p w:rsidR="00BA0E3E" w:rsidRPr="00AC4828" w:rsidRDefault="00BA0E3E" w:rsidP="00906BC7">
      <w:pPr>
        <w:pStyle w:val="Tekstpodstawowywcity3"/>
        <w:numPr>
          <w:ilvl w:val="0"/>
          <w:numId w:val="37"/>
        </w:numPr>
        <w:ind w:left="709" w:hanging="283"/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s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kładane oferty stanowią </w:t>
      </w:r>
      <w:r w:rsidR="00465410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informację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publiczną w r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ozumieniu art. 1 ustawy z dnia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6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września 2001</w:t>
      </w:r>
      <w:r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 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r. o dostępie do informacji publicznej 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(Dz.</w:t>
      </w:r>
      <w:r w:rsid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U.</w:t>
      </w:r>
      <w:r w:rsid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 z 2016 r. poz. 1764</w:t>
      </w:r>
      <w:r w:rsidR="00BB0C08" w:rsidRPr="00BB0C0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 xml:space="preserve">) </w:t>
      </w:r>
      <w:r w:rsidRPr="00AC4828"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  <w:t>i mogą podlegać udostępnieniu na zasadach i w trybie określonych w ww. ustawie.</w:t>
      </w:r>
    </w:p>
    <w:p w:rsidR="00244DEF" w:rsidRPr="00874BE9" w:rsidRDefault="00244DEF" w:rsidP="005C05A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347"/>
        <w:jc w:val="both"/>
        <w:rPr>
          <w:rFonts w:cstheme="minorHAnsi"/>
          <w:sz w:val="24"/>
          <w:szCs w:val="24"/>
        </w:rPr>
      </w:pPr>
    </w:p>
    <w:p w:rsidR="00B0214A" w:rsidRPr="00874BE9" w:rsidRDefault="00790EB5" w:rsidP="00B0214A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>
        <w:rPr>
          <w:rFonts w:asciiTheme="minorHAnsi" w:hAnsiTheme="minorHAnsi" w:cstheme="minorHAnsi"/>
          <w:b/>
          <w:bCs/>
        </w:rPr>
        <w:tab/>
        <w:t>Termin realizacji zadania</w:t>
      </w:r>
    </w:p>
    <w:p w:rsidR="007570E8" w:rsidRPr="00874BE9" w:rsidRDefault="00790EB5" w:rsidP="007570E8">
      <w:pPr>
        <w:pStyle w:val="Tekstpodstawowywcity3"/>
        <w:spacing w:line="276" w:lineRule="auto"/>
        <w:ind w:left="426" w:firstLine="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Realizacja </w:t>
      </w:r>
      <w:r w:rsidR="007570E8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zadania przewidziana jest 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od </w:t>
      </w:r>
      <w:r w:rsidR="00EF521D">
        <w:rPr>
          <w:rFonts w:asciiTheme="minorHAnsi" w:eastAsiaTheme="minorEastAsia" w:hAnsiTheme="minorHAnsi" w:cstheme="minorHAnsi"/>
          <w:sz w:val="24"/>
          <w:szCs w:val="24"/>
        </w:rPr>
        <w:t xml:space="preserve">dnia 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>1 stycznia do</w:t>
      </w:r>
      <w:r w:rsidR="00EF521D">
        <w:rPr>
          <w:rFonts w:asciiTheme="minorHAnsi" w:eastAsiaTheme="minorEastAsia" w:hAnsiTheme="minorHAnsi" w:cstheme="minorHAnsi"/>
          <w:sz w:val="24"/>
          <w:szCs w:val="24"/>
        </w:rPr>
        <w:t xml:space="preserve"> 31 grudnia 2018</w:t>
      </w:r>
      <w:r w:rsidR="00EA53E5" w:rsidRPr="00874BE9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7570E8" w:rsidRPr="00874BE9">
        <w:rPr>
          <w:rFonts w:asciiTheme="minorHAnsi" w:eastAsiaTheme="minorEastAsia" w:hAnsiTheme="minorHAnsi" w:cstheme="minorHAnsi"/>
          <w:sz w:val="24"/>
          <w:szCs w:val="24"/>
        </w:rPr>
        <w:t>r.</w:t>
      </w:r>
    </w:p>
    <w:p w:rsidR="00B0214A" w:rsidRPr="00874BE9" w:rsidRDefault="00B0214A" w:rsidP="00B0214A">
      <w:pPr>
        <w:pStyle w:val="Tekstpodstawowywcity3"/>
        <w:spacing w:line="276" w:lineRule="auto"/>
        <w:ind w:left="426" w:firstLine="0"/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</w:p>
    <w:p w:rsidR="00B0214A" w:rsidRPr="00874BE9" w:rsidRDefault="00B0214A" w:rsidP="00B0214A">
      <w:pPr>
        <w:pStyle w:val="NormalnyWeb"/>
        <w:numPr>
          <w:ilvl w:val="0"/>
          <w:numId w:val="18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hanging="720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  <w:b/>
          <w:bCs/>
        </w:rPr>
        <w:t>Warunki realizacji zadania</w:t>
      </w:r>
      <w:r w:rsidRPr="00874BE9">
        <w:rPr>
          <w:rFonts w:asciiTheme="minorHAnsi" w:hAnsiTheme="minorHAnsi" w:cstheme="minorHAnsi"/>
        </w:rPr>
        <w:t xml:space="preserve"> </w:t>
      </w:r>
    </w:p>
    <w:p w:rsidR="00A62BBC" w:rsidRPr="00874BE9" w:rsidRDefault="00A62BBC" w:rsidP="00A62BBC">
      <w:pPr>
        <w:pStyle w:val="Tekstpodstawowywcity3"/>
        <w:numPr>
          <w:ilvl w:val="0"/>
          <w:numId w:val="19"/>
        </w:numPr>
        <w:ind w:left="284" w:firstLine="142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W konkursie mogą uczestniczyć podmioty uprawnione: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organizacje pozarządowe;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Pr="00874BE9">
        <w:rPr>
          <w:rFonts w:asciiTheme="minorHAnsi" w:hAnsiTheme="minorHAnsi" w:cstheme="minorHAnsi"/>
          <w:sz w:val="24"/>
          <w:szCs w:val="24"/>
        </w:rPr>
        <w:br/>
        <w:t>i wyznania, jeżeli ich cele statutowe obejmują prowadzenie działalności pożytku publicznego;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stowarzyszenia jednostek samorządu terytorialnego;</w:t>
      </w:r>
    </w:p>
    <w:p w:rsidR="00A62BBC" w:rsidRPr="00874BE9" w:rsidRDefault="00A62BBC" w:rsidP="00CC72DE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spółdzielnie socjalne;</w:t>
      </w:r>
    </w:p>
    <w:p w:rsidR="00D1058F" w:rsidRDefault="00A62BBC" w:rsidP="00D1058F">
      <w:pPr>
        <w:pStyle w:val="Tekstpodstawowywcity3"/>
        <w:numPr>
          <w:ilvl w:val="0"/>
          <w:numId w:val="20"/>
        </w:numPr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D1058F">
        <w:rPr>
          <w:rFonts w:asciiTheme="minorHAnsi" w:hAnsiTheme="minorHAnsi" w:cstheme="minorHAnsi"/>
          <w:sz w:val="24"/>
          <w:szCs w:val="24"/>
        </w:rPr>
        <w:t xml:space="preserve">spółki akcyjne oraz spółki z ograniczoną odpowiedzialnością oraz kluby sportowe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będące spółkami działającymi na podstawie przepisów Ustawy z dn. 25 czerwca 2010 r.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o sporcie </w:t>
      </w:r>
      <w:r w:rsidR="007655E0" w:rsidRPr="00D1058F">
        <w:rPr>
          <w:rFonts w:asciiTheme="minorHAnsi" w:hAnsiTheme="minorHAnsi" w:cstheme="minorHAnsi"/>
          <w:sz w:val="24"/>
          <w:szCs w:val="24"/>
        </w:rPr>
        <w:t>(Dz.</w:t>
      </w:r>
      <w:r w:rsidR="00D1058F" w:rsidRPr="00D1058F">
        <w:rPr>
          <w:rFonts w:asciiTheme="minorHAnsi" w:hAnsiTheme="minorHAnsi" w:cstheme="minorHAnsi"/>
          <w:sz w:val="24"/>
          <w:szCs w:val="24"/>
        </w:rPr>
        <w:t xml:space="preserve"> </w:t>
      </w:r>
      <w:r w:rsidR="007655E0" w:rsidRPr="00D1058F">
        <w:rPr>
          <w:rFonts w:asciiTheme="minorHAnsi" w:hAnsiTheme="minorHAnsi" w:cstheme="minorHAnsi"/>
          <w:sz w:val="24"/>
          <w:szCs w:val="24"/>
        </w:rPr>
        <w:t xml:space="preserve">U. z </w:t>
      </w:r>
      <w:r w:rsidRPr="00D1058F">
        <w:rPr>
          <w:rFonts w:asciiTheme="minorHAnsi" w:hAnsiTheme="minorHAnsi" w:cstheme="minorHAnsi"/>
          <w:sz w:val="24"/>
          <w:szCs w:val="24"/>
        </w:rPr>
        <w:t xml:space="preserve">2016 r. poz. 176), które nie działają w celu osiągnięcia zysku oraz </w:t>
      </w:r>
      <w:r w:rsidR="00D1058F" w:rsidRPr="00D1058F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D1058F">
        <w:rPr>
          <w:rFonts w:asciiTheme="minorHAnsi" w:hAnsiTheme="minorHAnsi" w:cstheme="minorHAnsi"/>
          <w:sz w:val="24"/>
          <w:szCs w:val="24"/>
        </w:rPr>
        <w:t xml:space="preserve">przeznaczają całość dochodu na realizację celów statutowych oraz nie </w:t>
      </w:r>
      <w:r w:rsidR="00CC72DE" w:rsidRPr="00D1058F">
        <w:rPr>
          <w:rFonts w:asciiTheme="minorHAnsi" w:hAnsiTheme="minorHAnsi" w:cstheme="minorHAnsi"/>
          <w:sz w:val="24"/>
          <w:szCs w:val="24"/>
        </w:rPr>
        <w:tab/>
      </w:r>
      <w:r w:rsidRPr="00D1058F">
        <w:rPr>
          <w:rFonts w:asciiTheme="minorHAnsi" w:hAnsiTheme="minorHAnsi" w:cstheme="minorHAnsi"/>
          <w:sz w:val="24"/>
          <w:szCs w:val="24"/>
        </w:rPr>
        <w:t>przeznaczają zysku do podziału między swoich członkó</w:t>
      </w:r>
      <w:r w:rsidR="002B5C9C">
        <w:rPr>
          <w:rFonts w:asciiTheme="minorHAnsi" w:hAnsiTheme="minorHAnsi" w:cstheme="minorHAnsi"/>
          <w:sz w:val="24"/>
          <w:szCs w:val="24"/>
        </w:rPr>
        <w:t xml:space="preserve">w, udziałowców, akcjonariuszy </w:t>
      </w:r>
      <w:r w:rsidR="002B5C9C">
        <w:rPr>
          <w:rFonts w:asciiTheme="minorHAnsi" w:hAnsiTheme="minorHAnsi" w:cstheme="minorHAnsi"/>
          <w:sz w:val="24"/>
          <w:szCs w:val="24"/>
        </w:rPr>
        <w:tab/>
        <w:t>i </w:t>
      </w:r>
      <w:r w:rsidR="007D4B8B">
        <w:rPr>
          <w:rFonts w:asciiTheme="minorHAnsi" w:hAnsiTheme="minorHAnsi" w:cstheme="minorHAnsi"/>
          <w:sz w:val="24"/>
          <w:szCs w:val="24"/>
        </w:rPr>
        <w:t>pracowników.</w:t>
      </w:r>
    </w:p>
    <w:p w:rsidR="00776B63" w:rsidRDefault="00776B63" w:rsidP="00776B63">
      <w:pPr>
        <w:pStyle w:val="Tekstpodstawowywcity3"/>
        <w:tabs>
          <w:tab w:val="left" w:pos="1134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A62BBC" w:rsidRPr="00874BE9" w:rsidRDefault="00A62BBC" w:rsidP="00077ED4">
      <w:pPr>
        <w:pStyle w:val="Tekstpodstawowywcity3"/>
        <w:numPr>
          <w:ilvl w:val="0"/>
          <w:numId w:val="19"/>
        </w:numPr>
        <w:ind w:left="567" w:hanging="14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4BE9">
        <w:rPr>
          <w:rFonts w:asciiTheme="minorHAnsi" w:hAnsiTheme="minorHAnsi" w:cstheme="minorHAnsi"/>
          <w:bCs/>
          <w:sz w:val="24"/>
          <w:szCs w:val="24"/>
        </w:rPr>
        <w:t xml:space="preserve">Zakres oferty podmiotu uprawnionego musi być zgodny z </w:t>
      </w:r>
      <w:r w:rsidR="007D4B8B">
        <w:rPr>
          <w:rFonts w:asciiTheme="minorHAnsi" w:hAnsiTheme="minorHAnsi" w:cstheme="minorHAnsi"/>
          <w:bCs/>
          <w:sz w:val="24"/>
          <w:szCs w:val="24"/>
        </w:rPr>
        <w:t xml:space="preserve">założeniami niniejszego konkursu </w:t>
      </w:r>
      <w:r w:rsidR="007D4B8B">
        <w:rPr>
          <w:rFonts w:asciiTheme="minorHAnsi" w:hAnsiTheme="minorHAnsi" w:cstheme="minorHAnsi"/>
          <w:bCs/>
          <w:sz w:val="24"/>
          <w:szCs w:val="24"/>
        </w:rPr>
        <w:tab/>
      </w:r>
      <w:r w:rsidRPr="00874BE9">
        <w:rPr>
          <w:rFonts w:asciiTheme="minorHAnsi" w:hAnsiTheme="minorHAnsi" w:cstheme="minorHAnsi"/>
          <w:bCs/>
          <w:sz w:val="24"/>
          <w:szCs w:val="24"/>
        </w:rPr>
        <w:t xml:space="preserve">i zawierać: 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szczegółowy zakres rzeczowy proponowanego do realizacji zadania, zawierający opis planowanych działań i skalę jego wykonania poprzez użycie miar adekwatnych do rodzaju zadania,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opis warunków wykonania i sposób wyłaniania adresatów zadania, 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informację o terminie, harmonogramie i miejscu realizacji zadania,</w:t>
      </w:r>
    </w:p>
    <w:p w:rsidR="00A62BBC" w:rsidRPr="00874BE9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informację o posiadanych zasobach kadrowych oraz rzeczowych zapewniających prawidłową realizację zadania,</w:t>
      </w:r>
    </w:p>
    <w:p w:rsidR="00776B63" w:rsidRPr="00C4474A" w:rsidRDefault="00A62BBC" w:rsidP="00C53B9D">
      <w:pPr>
        <w:pStyle w:val="Tekstpodstawowywcity3"/>
        <w:numPr>
          <w:ilvl w:val="0"/>
          <w:numId w:val="44"/>
        </w:numPr>
        <w:tabs>
          <w:tab w:val="clear" w:pos="720"/>
          <w:tab w:val="left" w:pos="426"/>
          <w:tab w:val="num" w:pos="1134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informację o </w:t>
      </w:r>
      <w:r w:rsidR="007D4B8B">
        <w:rPr>
          <w:rFonts w:asciiTheme="minorHAnsi" w:hAnsiTheme="minorHAnsi" w:cstheme="minorHAnsi"/>
          <w:sz w:val="24"/>
          <w:szCs w:val="24"/>
        </w:rPr>
        <w:t xml:space="preserve">wcześniejszej </w:t>
      </w:r>
      <w:r w:rsidRPr="00874BE9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7D4B8B">
        <w:rPr>
          <w:rFonts w:asciiTheme="minorHAnsi" w:hAnsiTheme="minorHAnsi" w:cstheme="minorHAnsi"/>
          <w:sz w:val="24"/>
          <w:szCs w:val="24"/>
        </w:rPr>
        <w:t>oferenta w zakresie, którego dotyczy</w:t>
      </w:r>
      <w:r w:rsidRPr="00874BE9">
        <w:rPr>
          <w:rFonts w:asciiTheme="minorHAnsi" w:hAnsiTheme="minorHAnsi" w:cstheme="minorHAnsi"/>
          <w:sz w:val="24"/>
          <w:szCs w:val="24"/>
        </w:rPr>
        <w:t xml:space="preserve"> </w:t>
      </w:r>
      <w:r w:rsidR="007D4B8B">
        <w:rPr>
          <w:rFonts w:asciiTheme="minorHAnsi" w:hAnsiTheme="minorHAnsi" w:cstheme="minorHAnsi"/>
          <w:sz w:val="24"/>
          <w:szCs w:val="24"/>
        </w:rPr>
        <w:t>oferta.</w:t>
      </w:r>
    </w:p>
    <w:p w:rsidR="00CC290A" w:rsidRPr="00C4474A" w:rsidRDefault="007D4B8B" w:rsidP="00C4474A">
      <w:pPr>
        <w:pStyle w:val="Tekstpodstawowywcity3"/>
        <w:numPr>
          <w:ilvl w:val="0"/>
          <w:numId w:val="41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Szczegółowe warunki realizacji zadania reguluje umowa zawarta pomiędzy Gminą Miasto Szczecin a podmiotem uprawnionym.</w:t>
      </w:r>
    </w:p>
    <w:p w:rsidR="00CC290A" w:rsidRPr="00CC290A" w:rsidRDefault="00CC290A" w:rsidP="00CC290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cstheme="minorHAnsi"/>
          <w:bCs/>
          <w:sz w:val="24"/>
          <w:szCs w:val="24"/>
        </w:rPr>
      </w:pPr>
      <w:r w:rsidRPr="00CC290A">
        <w:rPr>
          <w:rFonts w:eastAsia="Times New Roman" w:cstheme="minorHAnsi"/>
          <w:sz w:val="24"/>
          <w:szCs w:val="24"/>
        </w:rPr>
        <w:t>Do oferty należy dołączyć oświadczenie dotyczące podatku VAT (załącznik nr 1).</w:t>
      </w:r>
    </w:p>
    <w:p w:rsidR="007D4B8B" w:rsidRDefault="007D4B8B" w:rsidP="00077ED4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:rsidR="00244DEF" w:rsidRPr="00790EB5" w:rsidRDefault="00244DEF" w:rsidP="00C13DE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eastAsia="Arial Unicode MS" w:cstheme="minorHAnsi"/>
          <w:b/>
          <w:bCs/>
          <w:sz w:val="24"/>
          <w:szCs w:val="24"/>
        </w:rPr>
      </w:pPr>
      <w:r w:rsidRPr="00790EB5">
        <w:rPr>
          <w:rFonts w:eastAsia="Arial Unicode MS" w:cstheme="minorHAnsi"/>
          <w:b/>
          <w:bCs/>
          <w:sz w:val="24"/>
          <w:szCs w:val="24"/>
        </w:rPr>
        <w:t xml:space="preserve">Termin i miejsce składania ofert </w:t>
      </w:r>
    </w:p>
    <w:p w:rsidR="007602D1" w:rsidRPr="007602D1" w:rsidRDefault="007602D1" w:rsidP="00C13DED">
      <w:pPr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sz w:val="24"/>
          <w:szCs w:val="24"/>
        </w:rPr>
      </w:pPr>
      <w:r w:rsidRPr="007602D1">
        <w:rPr>
          <w:rFonts w:cstheme="minorHAnsi"/>
          <w:sz w:val="24"/>
          <w:szCs w:val="24"/>
        </w:rPr>
        <w:t>Oferty opatrzone numerem konkursu należy składa</w:t>
      </w:r>
      <w:r w:rsidRPr="007602D1">
        <w:rPr>
          <w:rFonts w:eastAsia="TimesNewRoman" w:cstheme="minorHAnsi"/>
          <w:sz w:val="24"/>
          <w:szCs w:val="24"/>
        </w:rPr>
        <w:t xml:space="preserve">ć </w:t>
      </w:r>
      <w:r w:rsidRPr="007602D1">
        <w:rPr>
          <w:rFonts w:cstheme="minorHAnsi"/>
          <w:sz w:val="24"/>
          <w:szCs w:val="24"/>
        </w:rPr>
        <w:t>w Biurze Obsługi Interesantów Urz</w:t>
      </w:r>
      <w:r w:rsidRPr="007602D1">
        <w:rPr>
          <w:rFonts w:eastAsia="TimesNewRoman" w:cstheme="minorHAnsi"/>
          <w:sz w:val="24"/>
          <w:szCs w:val="24"/>
        </w:rPr>
        <w:t>ę</w:t>
      </w:r>
      <w:r w:rsidRPr="007602D1">
        <w:rPr>
          <w:rFonts w:cstheme="minorHAnsi"/>
          <w:sz w:val="24"/>
          <w:szCs w:val="24"/>
        </w:rPr>
        <w:t xml:space="preserve">du Miasta Szczecin, pl. Armii Krajowej 1 (sala nr 62, parter) </w:t>
      </w:r>
      <w:r w:rsidRPr="00D271A5">
        <w:rPr>
          <w:rFonts w:cstheme="minorHAnsi"/>
          <w:b/>
          <w:sz w:val="24"/>
          <w:szCs w:val="24"/>
        </w:rPr>
        <w:t xml:space="preserve">w terminie do </w:t>
      </w:r>
      <w:r w:rsidR="00D271A5" w:rsidRPr="00D271A5">
        <w:rPr>
          <w:rFonts w:cstheme="minorHAnsi"/>
          <w:b/>
          <w:sz w:val="24"/>
          <w:szCs w:val="24"/>
        </w:rPr>
        <w:t>dnia 5.01.2018</w:t>
      </w:r>
      <w:r w:rsidRPr="007602D1">
        <w:rPr>
          <w:rFonts w:cstheme="minorHAnsi"/>
          <w:color w:val="FF0000"/>
          <w:sz w:val="24"/>
          <w:szCs w:val="24"/>
        </w:rPr>
        <w:t xml:space="preserve"> </w:t>
      </w:r>
      <w:r w:rsidRPr="007602D1">
        <w:rPr>
          <w:rFonts w:cstheme="minorHAnsi"/>
          <w:b/>
          <w:sz w:val="24"/>
          <w:szCs w:val="24"/>
        </w:rPr>
        <w:t xml:space="preserve">(brana będzie pod uwagę data złożenia oferty potwierdzona pieczęcią wpływu do urzędu). </w:t>
      </w:r>
      <w:r w:rsidRPr="007602D1">
        <w:rPr>
          <w:rFonts w:cstheme="minorHAnsi"/>
          <w:sz w:val="24"/>
          <w:szCs w:val="24"/>
        </w:rPr>
        <w:t>Oferty, które wpłyn</w:t>
      </w:r>
      <w:r w:rsidRPr="007602D1">
        <w:rPr>
          <w:rFonts w:eastAsia="TimesNewRoman" w:cstheme="minorHAnsi"/>
          <w:sz w:val="24"/>
          <w:szCs w:val="24"/>
        </w:rPr>
        <w:t xml:space="preserve">ą </w:t>
      </w:r>
      <w:r w:rsidRPr="007602D1">
        <w:rPr>
          <w:rFonts w:cstheme="minorHAnsi"/>
          <w:sz w:val="24"/>
          <w:szCs w:val="24"/>
        </w:rPr>
        <w:t>po terminie, nie b</w:t>
      </w:r>
      <w:r w:rsidRPr="007602D1">
        <w:rPr>
          <w:rFonts w:eastAsia="TimesNewRoman" w:cstheme="minorHAnsi"/>
          <w:sz w:val="24"/>
          <w:szCs w:val="24"/>
        </w:rPr>
        <w:t>ę</w:t>
      </w:r>
      <w:r w:rsidRPr="007602D1">
        <w:rPr>
          <w:rFonts w:cstheme="minorHAnsi"/>
          <w:sz w:val="24"/>
          <w:szCs w:val="24"/>
        </w:rPr>
        <w:t>d</w:t>
      </w:r>
      <w:r w:rsidRPr="007602D1">
        <w:rPr>
          <w:rFonts w:eastAsia="TimesNewRoman" w:cstheme="minorHAnsi"/>
          <w:sz w:val="24"/>
          <w:szCs w:val="24"/>
        </w:rPr>
        <w:t xml:space="preserve">ą </w:t>
      </w:r>
      <w:r w:rsidRPr="007602D1">
        <w:rPr>
          <w:rFonts w:cstheme="minorHAnsi"/>
          <w:sz w:val="24"/>
          <w:szCs w:val="24"/>
        </w:rPr>
        <w:t>rozpatrywane. Organizacje uczestniczące w konkursie zobowiązane są do podania adresu mailowego do osoby upoważnionej do składania wyjaśnień dotyczących oferty w celu skutecznego poinformowania o stwierdzonych brakach lub uchybieniach i oczywistych omyłkach. W przypadku braku adresu mailowego Organizacja zobowiązana jest podać numer telefonu.</w:t>
      </w:r>
    </w:p>
    <w:p w:rsidR="00244DEF" w:rsidRPr="00874BE9" w:rsidRDefault="00776B63" w:rsidP="00C13DE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 wyboru ofert</w:t>
      </w:r>
    </w:p>
    <w:p w:rsidR="007C3DA5" w:rsidRDefault="00053D85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</w:p>
    <w:p w:rsidR="005A055B" w:rsidRDefault="005A055B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53D85" w:rsidRPr="00874BE9">
        <w:rPr>
          <w:rFonts w:cstheme="minorHAnsi"/>
          <w:sz w:val="24"/>
          <w:szCs w:val="24"/>
        </w:rPr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formalnych i oczywistych omyłek w ww. terminie, oferta pozostaje bez rozpatrzenia. </w:t>
      </w:r>
    </w:p>
    <w:p w:rsidR="00053D85" w:rsidRPr="00874BE9" w:rsidRDefault="005A055B" w:rsidP="00C13DE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53D85" w:rsidRPr="00874BE9">
        <w:rPr>
          <w:rFonts w:cstheme="minorHAnsi"/>
          <w:sz w:val="24"/>
          <w:szCs w:val="24"/>
        </w:rPr>
        <w:t>Następnie oferty kierowane są pod obrady Komisji Konkursowej. Komisja ocenia merytorycznie oferty i rekomenduje je Prezydentowi lub upoważnionemu Zastępcy Prezydenta, który dokonuje wyboru ofert w formie Oświadczenia Woli.</w:t>
      </w:r>
    </w:p>
    <w:p w:rsidR="002542BF" w:rsidRPr="00874BE9" w:rsidRDefault="002542BF" w:rsidP="00254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cstheme="minorHAnsi"/>
          <w:sz w:val="24"/>
          <w:szCs w:val="24"/>
        </w:rPr>
      </w:pPr>
    </w:p>
    <w:p w:rsidR="00244DEF" w:rsidRPr="00874BE9" w:rsidRDefault="006B2F26" w:rsidP="00E0500B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Kryteria wyboru ofert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35" w:lineRule="auto"/>
        <w:ind w:left="427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Przy wyborze ofert Gmina Miasto Szczecin oceniać będzie: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możliwość realizacji zadania public</w:t>
      </w:r>
      <w:r w:rsidR="00B462E4" w:rsidRPr="00874BE9">
        <w:rPr>
          <w:rFonts w:cstheme="minorHAnsi"/>
          <w:sz w:val="24"/>
          <w:szCs w:val="24"/>
        </w:rPr>
        <w:t>znego przez podmioty uprawnione,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kalkulację kosztów realizacji zadania publicznego, w tym w odniesieniu do zakresu </w:t>
      </w:r>
      <w:r w:rsidRPr="00874BE9">
        <w:rPr>
          <w:rFonts w:cstheme="minorHAnsi"/>
          <w:sz w:val="24"/>
          <w:szCs w:val="24"/>
        </w:rPr>
        <w:lastRenderedPageBreak/>
        <w:t>rzeczowego zadania</w:t>
      </w:r>
      <w:r w:rsidR="00B462E4" w:rsidRPr="00874BE9">
        <w:rPr>
          <w:rFonts w:cstheme="minorHAnsi"/>
          <w:sz w:val="24"/>
          <w:szCs w:val="24"/>
        </w:rPr>
        <w:t>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jakość wykonania zadania i kwalifikacje osób, przy udziale których podmioty uprawnione bę</w:t>
      </w:r>
      <w:r w:rsidR="00B462E4" w:rsidRPr="00874BE9">
        <w:rPr>
          <w:rFonts w:cstheme="minorHAnsi"/>
          <w:sz w:val="24"/>
          <w:szCs w:val="24"/>
        </w:rPr>
        <w:t>dą realizować zadanie publiczne,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udział środków własnych lub środków pochodzących z innych źródeł na </w:t>
      </w:r>
      <w:r w:rsidR="00B462E4" w:rsidRPr="00874BE9">
        <w:rPr>
          <w:rFonts w:cstheme="minorHAnsi"/>
          <w:sz w:val="24"/>
          <w:szCs w:val="24"/>
        </w:rPr>
        <w:t>realizację zadania publicznego,</w:t>
      </w:r>
    </w:p>
    <w:p w:rsidR="00244DEF" w:rsidRPr="00874BE9" w:rsidRDefault="00244DEF" w:rsidP="0043138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wkład rzeczowy i osobowy, ze szczególnym uwzględnieniem świadczenia wolontariu</w:t>
      </w:r>
      <w:r w:rsidR="00B462E4" w:rsidRPr="00874BE9">
        <w:rPr>
          <w:rFonts w:cstheme="minorHAnsi"/>
          <w:sz w:val="24"/>
          <w:szCs w:val="24"/>
        </w:rPr>
        <w:t>szy i pracy społecznej członków,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431385" w:rsidP="00431385">
      <w:pPr>
        <w:widowControl w:val="0"/>
        <w:numPr>
          <w:ilvl w:val="0"/>
          <w:numId w:val="8"/>
        </w:numPr>
        <w:tabs>
          <w:tab w:val="clear" w:pos="720"/>
          <w:tab w:val="num" w:pos="770"/>
          <w:tab w:val="num" w:pos="851"/>
        </w:tabs>
        <w:overflowPunct w:val="0"/>
        <w:autoSpaceDE w:val="0"/>
        <w:autoSpaceDN w:val="0"/>
        <w:adjustRightInd w:val="0"/>
        <w:spacing w:after="0" w:line="214" w:lineRule="auto"/>
        <w:ind w:left="850" w:right="20" w:hanging="425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  <w:r w:rsidR="00244DEF" w:rsidRPr="00874BE9">
        <w:rPr>
          <w:rFonts w:cstheme="minorHAnsi"/>
          <w:sz w:val="24"/>
          <w:szCs w:val="24"/>
        </w:rPr>
        <w:t>dotychczasową współpracę, biorąc pod uwagę rzetelność i terminowość oraz sposób rozliczenia</w:t>
      </w:r>
      <w:r w:rsidR="00B462E4" w:rsidRPr="00874BE9">
        <w:rPr>
          <w:rFonts w:cstheme="minorHAnsi"/>
          <w:sz w:val="24"/>
          <w:szCs w:val="24"/>
        </w:rPr>
        <w:t xml:space="preserve"> otrzymanych środków</w:t>
      </w:r>
      <w:r w:rsidR="00803EA9">
        <w:rPr>
          <w:rFonts w:cstheme="minorHAnsi"/>
          <w:sz w:val="24"/>
          <w:szCs w:val="24"/>
        </w:rPr>
        <w:t xml:space="preserve"> publicznych</w:t>
      </w:r>
      <w:r w:rsidR="00C44D1C">
        <w:rPr>
          <w:rFonts w:cstheme="minorHAnsi"/>
          <w:sz w:val="24"/>
          <w:szCs w:val="24"/>
        </w:rPr>
        <w:t xml:space="preserve">(kryterium nie dotyczy organizacji, które nie korzystały z dofinansowania Wydziału Spraw Społecznych w ramach Otwartych Konkursów Ofert oraz procedury </w:t>
      </w:r>
      <w:r w:rsidR="00C44D1C" w:rsidRPr="003B2BFF">
        <w:rPr>
          <w:rFonts w:cstheme="minorHAnsi"/>
          <w:i/>
          <w:sz w:val="24"/>
          <w:szCs w:val="24"/>
        </w:rPr>
        <w:t>małej dotacji</w:t>
      </w:r>
      <w:r w:rsidR="00C44D1C">
        <w:rPr>
          <w:rFonts w:cstheme="minorHAnsi"/>
          <w:sz w:val="24"/>
          <w:szCs w:val="24"/>
        </w:rPr>
        <w:t>)</w:t>
      </w:r>
      <w:r w:rsidR="00B462E4" w:rsidRPr="00874BE9">
        <w:rPr>
          <w:rFonts w:cstheme="minorHAnsi"/>
          <w:sz w:val="24"/>
          <w:szCs w:val="24"/>
        </w:rPr>
        <w:t>;</w:t>
      </w:r>
      <w:r w:rsidR="00244DEF" w:rsidRPr="00874BE9">
        <w:rPr>
          <w:rFonts w:cstheme="minorHAnsi"/>
          <w:sz w:val="24"/>
          <w:szCs w:val="24"/>
        </w:rPr>
        <w:t xml:space="preserve"> </w:t>
      </w:r>
    </w:p>
    <w:p w:rsidR="00245F5B" w:rsidRDefault="00245F5B" w:rsidP="0089515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44DEF" w:rsidRPr="005C0C7A" w:rsidRDefault="00244DEF" w:rsidP="0013482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4"/>
          <w:szCs w:val="24"/>
        </w:rPr>
      </w:pPr>
      <w:r w:rsidRPr="005C0C7A">
        <w:rPr>
          <w:rFonts w:cstheme="minorHAnsi"/>
          <w:sz w:val="24"/>
          <w:szCs w:val="24"/>
        </w:rPr>
        <w:t>a także kierować się będzie kryteriami właściwymi dla niniejszego konkursu:</w:t>
      </w:r>
      <w:r w:rsidR="00431385" w:rsidRPr="005C0C7A">
        <w:rPr>
          <w:rFonts w:cstheme="minorHAnsi"/>
          <w:sz w:val="24"/>
          <w:szCs w:val="24"/>
        </w:rPr>
        <w:t xml:space="preserve"> </w:t>
      </w:r>
    </w:p>
    <w:p w:rsidR="00431385" w:rsidRPr="00874BE9" w:rsidRDefault="00431385" w:rsidP="0086260D">
      <w:pPr>
        <w:pStyle w:val="NormalnyWeb"/>
        <w:numPr>
          <w:ilvl w:val="0"/>
          <w:numId w:val="32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projekt adresowany do jak najszerszej grupy odbiorców, przy czym liczba odbiorców powinna być określona,</w:t>
      </w:r>
    </w:p>
    <w:p w:rsidR="00431385" w:rsidRPr="00874BE9" w:rsidRDefault="00431385" w:rsidP="0086260D">
      <w:pPr>
        <w:pStyle w:val="NormalnyWeb"/>
        <w:numPr>
          <w:ilvl w:val="0"/>
          <w:numId w:val="32"/>
        </w:numPr>
        <w:spacing w:before="0" w:beforeAutospacing="0" w:after="0" w:afterAutospacing="0"/>
        <w:ind w:left="851" w:hanging="425"/>
        <w:jc w:val="both"/>
        <w:rPr>
          <w:rFonts w:asciiTheme="minorHAnsi" w:hAnsiTheme="minorHAnsi" w:cstheme="minorHAnsi"/>
        </w:rPr>
      </w:pPr>
      <w:r w:rsidRPr="00874BE9">
        <w:rPr>
          <w:rFonts w:asciiTheme="minorHAnsi" w:hAnsiTheme="minorHAnsi" w:cstheme="minorHAnsi"/>
        </w:rPr>
        <w:t>koszt zadania przeznaczony powinien być na działani</w:t>
      </w:r>
      <w:r w:rsidR="00B462E4" w:rsidRPr="00874BE9">
        <w:rPr>
          <w:rFonts w:asciiTheme="minorHAnsi" w:hAnsiTheme="minorHAnsi" w:cstheme="minorHAnsi"/>
        </w:rPr>
        <w:t>a skierowane bezpośrednio do osó</w:t>
      </w:r>
      <w:r w:rsidRPr="00874BE9">
        <w:rPr>
          <w:rFonts w:asciiTheme="minorHAnsi" w:hAnsiTheme="minorHAnsi" w:cstheme="minorHAnsi"/>
        </w:rPr>
        <w:t>b</w:t>
      </w:r>
      <w:r w:rsidR="00B462E4" w:rsidRPr="00874BE9">
        <w:rPr>
          <w:rFonts w:asciiTheme="minorHAnsi" w:hAnsiTheme="minorHAnsi" w:cstheme="minorHAnsi"/>
        </w:rPr>
        <w:t xml:space="preserve"> niepełnosprawnych</w:t>
      </w:r>
      <w:r w:rsidRPr="00874BE9">
        <w:rPr>
          <w:rFonts w:asciiTheme="minorHAnsi" w:hAnsiTheme="minorHAnsi" w:cstheme="minorHAnsi"/>
        </w:rPr>
        <w:t xml:space="preserve">, </w:t>
      </w:r>
    </w:p>
    <w:p w:rsidR="00431385" w:rsidRPr="00874BE9" w:rsidRDefault="00431385" w:rsidP="0086260D">
      <w:pPr>
        <w:numPr>
          <w:ilvl w:val="0"/>
          <w:numId w:val="32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opis realizowanego zadania powinien zawierać uzasadnienie potrzeby wykonania zadania, przydatność projektu z punktu widzenia beneficjentów, realne opracowanie celów i rezultatów realizacji zadania, precyzyjny opis planowanych działań, rzetelny i realny harmonogram powiązany z kosztorysem, </w:t>
      </w:r>
    </w:p>
    <w:p w:rsidR="00431385" w:rsidRPr="00874BE9" w:rsidRDefault="00431385" w:rsidP="0086260D">
      <w:pPr>
        <w:numPr>
          <w:ilvl w:val="0"/>
          <w:numId w:val="32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w harmonogramie należy podać terminy rozpoczęcia i zakończenia poszczególnych działań oraz liczbowe określenie skali działań planowanych przy realizacji zadania publicznego (np. liczba wydarzeń tygodniowo lub miesięcznie, liczba adresatów),</w:t>
      </w:r>
    </w:p>
    <w:p w:rsidR="00431385" w:rsidRPr="00874BE9" w:rsidRDefault="00431385" w:rsidP="0086260D">
      <w:pPr>
        <w:numPr>
          <w:ilvl w:val="0"/>
          <w:numId w:val="32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innowacyjność i kompleksowy charakter planowanych działań, trafność form i metod służących osiągnięciu celu w oparciu o dotychczasową wiedzę i doświadczenie,</w:t>
      </w:r>
    </w:p>
    <w:p w:rsidR="00431385" w:rsidRPr="00874BE9" w:rsidRDefault="00431385" w:rsidP="0086260D">
      <w:pPr>
        <w:numPr>
          <w:ilvl w:val="0"/>
          <w:numId w:val="32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posiadanie przez oferenta odpowiedniej bazy lokalowej do prowadzenia kompleksowych działań, </w:t>
      </w:r>
    </w:p>
    <w:p w:rsidR="00431385" w:rsidRPr="00874BE9" w:rsidRDefault="00431385" w:rsidP="0086260D">
      <w:pPr>
        <w:numPr>
          <w:ilvl w:val="0"/>
          <w:numId w:val="32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>powiązanie z innymi projektami, zapewnienie ciągłości działań,</w:t>
      </w:r>
    </w:p>
    <w:p w:rsidR="00431385" w:rsidRPr="00874BE9" w:rsidRDefault="00431385" w:rsidP="0086260D">
      <w:pPr>
        <w:numPr>
          <w:ilvl w:val="0"/>
          <w:numId w:val="32"/>
        </w:numPr>
        <w:spacing w:before="100" w:beforeAutospacing="1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874BE9">
        <w:rPr>
          <w:rFonts w:eastAsia="Arial Unicode MS" w:cstheme="minorHAnsi"/>
          <w:sz w:val="24"/>
          <w:szCs w:val="24"/>
        </w:rPr>
        <w:t xml:space="preserve">posiadanie przez organizację odpowiednich zasobów </w:t>
      </w:r>
      <w:r w:rsidR="00245F5B">
        <w:rPr>
          <w:rFonts w:eastAsia="Arial Unicode MS" w:cstheme="minorHAnsi"/>
          <w:sz w:val="24"/>
          <w:szCs w:val="24"/>
        </w:rPr>
        <w:t xml:space="preserve">kadrowych </w:t>
      </w:r>
      <w:r w:rsidRPr="00874BE9">
        <w:rPr>
          <w:rFonts w:eastAsia="Arial Unicode MS" w:cstheme="minorHAnsi"/>
          <w:sz w:val="24"/>
          <w:szCs w:val="24"/>
        </w:rPr>
        <w:t>i terapeutów posiadających kwalifikacje adekwatne do charakteru realizowanego zadania.</w:t>
      </w:r>
    </w:p>
    <w:p w:rsidR="006B2F26" w:rsidRPr="006E3CE0" w:rsidRDefault="006B2F26" w:rsidP="00C036EB">
      <w:pPr>
        <w:spacing w:after="0"/>
        <w:ind w:left="284" w:firstLine="142"/>
        <w:jc w:val="both"/>
        <w:rPr>
          <w:rFonts w:cstheme="minorHAnsi"/>
          <w:sz w:val="24"/>
          <w:szCs w:val="24"/>
        </w:rPr>
      </w:pPr>
      <w:r w:rsidRPr="006E3CE0">
        <w:rPr>
          <w:rFonts w:cstheme="minorHAnsi"/>
          <w:sz w:val="24"/>
          <w:szCs w:val="24"/>
        </w:rPr>
        <w:t>Ponadto:</w:t>
      </w:r>
    </w:p>
    <w:p w:rsidR="006B2F26" w:rsidRPr="00C036EB" w:rsidRDefault="006B2F26" w:rsidP="00C036EB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C036EB">
        <w:rPr>
          <w:rFonts w:eastAsia="Arial Unicode MS" w:cstheme="minorHAnsi"/>
          <w:sz w:val="24"/>
          <w:szCs w:val="24"/>
        </w:rPr>
        <w:t>przy określaniu dotacji dla poszczególnych podmiotów Miasto zastosuje ujednolicone stawki na realizację tego samego rodzaju usługi jeśli jej standard będzie taki sam lub zbliżony,</w:t>
      </w:r>
    </w:p>
    <w:p w:rsidR="006B2F26" w:rsidRPr="00C036EB" w:rsidRDefault="006B2F26" w:rsidP="00C036EB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C036EB">
        <w:rPr>
          <w:rFonts w:eastAsia="Arial Unicode MS" w:cstheme="minorHAnsi"/>
          <w:sz w:val="24"/>
          <w:szCs w:val="24"/>
        </w:rPr>
        <w:t xml:space="preserve">Miasto Szczecin zastrzega sobie prawo wykorzystania przedłożonych ofert w sposób częściowy,  </w:t>
      </w:r>
    </w:p>
    <w:p w:rsidR="002A4D2C" w:rsidRPr="00C036EB" w:rsidRDefault="006B2F26" w:rsidP="00C036EB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C036EB">
        <w:rPr>
          <w:rFonts w:eastAsia="Arial Unicode MS" w:cstheme="minorHAnsi"/>
          <w:sz w:val="24"/>
          <w:szCs w:val="24"/>
        </w:rPr>
        <w:t xml:space="preserve">złożenie oferty o dotację na realizację zadania nie gwarantuje przyznania środków </w:t>
      </w:r>
      <w:r w:rsidR="00245F5B" w:rsidRPr="00C036EB">
        <w:rPr>
          <w:rFonts w:eastAsia="Arial Unicode MS" w:cstheme="minorHAnsi"/>
          <w:sz w:val="24"/>
          <w:szCs w:val="24"/>
        </w:rPr>
        <w:t>w </w:t>
      </w:r>
      <w:r w:rsidRPr="00C036EB">
        <w:rPr>
          <w:rFonts w:eastAsia="Arial Unicode MS" w:cstheme="minorHAnsi"/>
          <w:sz w:val="24"/>
          <w:szCs w:val="24"/>
        </w:rPr>
        <w:t>wysokości, o którą występuje oferent,</w:t>
      </w:r>
    </w:p>
    <w:p w:rsidR="00AE1208" w:rsidRPr="00C036EB" w:rsidRDefault="00245F5B" w:rsidP="00C036EB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C036EB">
        <w:rPr>
          <w:rFonts w:eastAsia="Arial Unicode MS" w:cstheme="minorHAnsi"/>
          <w:sz w:val="24"/>
          <w:szCs w:val="24"/>
        </w:rPr>
        <w:t xml:space="preserve">przy rozpatrywaniu ofert Gmina Miasto Szczecin dokona ich oceny pod kątem zgodności z przyjętymi i zaaprobowanymi priorytetami polityki Miasta, w szczególności z „Miejskim Programem Działań na rzecz Osób Niepełnosprawnych na lata 2016 – 2021”, </w:t>
      </w:r>
    </w:p>
    <w:p w:rsidR="00AE1208" w:rsidRPr="00C036EB" w:rsidRDefault="00245F5B" w:rsidP="00C036EB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C036EB">
        <w:rPr>
          <w:rFonts w:eastAsia="Arial Unicode MS" w:cstheme="minorHAnsi"/>
          <w:sz w:val="24"/>
          <w:szCs w:val="24"/>
        </w:rPr>
        <w:t>preferowane będą organizacje, które podejmują problem i proponują metody wyróżniające się spośród innych podobnych działań</w:t>
      </w:r>
      <w:r w:rsidR="00723ACC" w:rsidRPr="00C036EB">
        <w:rPr>
          <w:rFonts w:eastAsia="Arial Unicode MS" w:cstheme="minorHAnsi"/>
          <w:sz w:val="24"/>
          <w:szCs w:val="24"/>
        </w:rPr>
        <w:t>,</w:t>
      </w:r>
      <w:r w:rsidRPr="00C036EB">
        <w:rPr>
          <w:rFonts w:eastAsia="Arial Unicode MS" w:cstheme="minorHAnsi"/>
          <w:sz w:val="24"/>
          <w:szCs w:val="24"/>
        </w:rPr>
        <w:t xml:space="preserve"> </w:t>
      </w:r>
    </w:p>
    <w:p w:rsidR="00AE1208" w:rsidRPr="00C036EB" w:rsidRDefault="00245F5B" w:rsidP="00C036EB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C036EB">
        <w:rPr>
          <w:rFonts w:eastAsia="Arial Unicode MS" w:cstheme="minorHAnsi"/>
          <w:sz w:val="24"/>
          <w:szCs w:val="24"/>
        </w:rPr>
        <w:t>dotacje nie będą przyznane na pokrycie kosztów zatrudnienia koordynatorów projektów,</w:t>
      </w:r>
    </w:p>
    <w:p w:rsidR="006B2F26" w:rsidRPr="00C036EB" w:rsidRDefault="006B2F26" w:rsidP="00C036EB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eastAsia="Arial Unicode MS" w:cstheme="minorHAnsi"/>
          <w:sz w:val="24"/>
          <w:szCs w:val="24"/>
        </w:rPr>
      </w:pPr>
      <w:r w:rsidRPr="00C036EB">
        <w:rPr>
          <w:rFonts w:eastAsia="Arial Unicode MS" w:cstheme="minorHAnsi"/>
          <w:sz w:val="24"/>
          <w:szCs w:val="24"/>
        </w:rPr>
        <w:t xml:space="preserve">przyznanie środków finansowych jest uwarunkowane rozliczeniem poprzednich dotacji uzyskanych z budżetu Gminy Miasto Szczecin, których termin rozliczenia minął przed przystąpieniem podmiotu do otwartego konkursu ofert. </w:t>
      </w:r>
    </w:p>
    <w:p w:rsidR="00244DEF" w:rsidRPr="00874BE9" w:rsidRDefault="00244DEF" w:rsidP="00E0500B">
      <w:pPr>
        <w:widowControl w:val="0"/>
        <w:autoSpaceDE w:val="0"/>
        <w:autoSpaceDN w:val="0"/>
        <w:adjustRightInd w:val="0"/>
        <w:spacing w:after="0"/>
        <w:ind w:left="7"/>
        <w:rPr>
          <w:rFonts w:cstheme="minorHAnsi"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lastRenderedPageBreak/>
        <w:t>10. Termin dokonania wyboru ofert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Wyboru ofert dokonuje się niezwłocznie, a wyniki konkursu publikowane są: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 B</w:t>
      </w:r>
      <w:r w:rsidR="001B5B01">
        <w:rPr>
          <w:rFonts w:cstheme="minorHAnsi"/>
          <w:sz w:val="24"/>
          <w:szCs w:val="24"/>
        </w:rPr>
        <w:t>iuletynie Informacji Publicznej,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w siedzibie Gminy Miasto Szczecin w miejscu przeznaczonym na zamieszczanie ogłoszeń</w:t>
      </w:r>
      <w:r w:rsidR="001B5B01">
        <w:rPr>
          <w:rFonts w:cstheme="minorHAnsi"/>
          <w:sz w:val="24"/>
          <w:szCs w:val="24"/>
        </w:rPr>
        <w:t>,</w:t>
      </w:r>
      <w:r w:rsidRPr="00874BE9">
        <w:rPr>
          <w:rFonts w:cstheme="minorHAnsi"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numPr>
          <w:ilvl w:val="1"/>
          <w:numId w:val="9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ind w:left="687" w:hanging="260"/>
        <w:jc w:val="both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 xml:space="preserve">na stronie internetowej Gminy Miasto Szczecin. 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0" w:lineRule="exact"/>
        <w:rPr>
          <w:rFonts w:cstheme="minorHAnsi"/>
          <w:sz w:val="24"/>
          <w:szCs w:val="24"/>
        </w:rPr>
      </w:pPr>
    </w:p>
    <w:p w:rsidR="00244DEF" w:rsidRPr="00874BE9" w:rsidRDefault="00D77DD6" w:rsidP="001110DF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Warunki unieważnienia konkursu</w:t>
      </w:r>
      <w:r w:rsidR="00244DEF"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244DEF" w:rsidRPr="00874BE9" w:rsidRDefault="00244DE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4C73A3" w:rsidRPr="00874BE9" w:rsidRDefault="004C73A3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244DEF" w:rsidRPr="00874BE9" w:rsidRDefault="00244DEF" w:rsidP="00E0500B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</w:t>
      </w:r>
      <w:r w:rsidR="001110DF">
        <w:rPr>
          <w:rFonts w:cstheme="minorHAnsi"/>
          <w:b/>
          <w:bCs/>
          <w:sz w:val="24"/>
          <w:szCs w:val="24"/>
        </w:rPr>
        <w:t>ekazanych podmiotom uprawnionym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8F4197" w:rsidRDefault="007F609D" w:rsidP="007F609D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 w:rsidRPr="00874BE9">
        <w:rPr>
          <w:rFonts w:cstheme="minorHAnsi"/>
          <w:sz w:val="24"/>
          <w:szCs w:val="24"/>
        </w:rPr>
        <w:tab/>
      </w:r>
    </w:p>
    <w:p w:rsidR="007F609D" w:rsidRPr="00874BE9" w:rsidRDefault="008F4197" w:rsidP="008F4197">
      <w:pPr>
        <w:tabs>
          <w:tab w:val="left" w:pos="426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A53E5" w:rsidRPr="00874BE9">
        <w:rPr>
          <w:rFonts w:eastAsia="Times New Roman" w:cstheme="minorHAnsi"/>
          <w:sz w:val="24"/>
          <w:szCs w:val="24"/>
        </w:rPr>
        <w:t xml:space="preserve">W roku </w:t>
      </w:r>
      <w:r w:rsidR="001110DF" w:rsidRPr="00874BE9">
        <w:rPr>
          <w:rFonts w:cstheme="minorHAnsi"/>
          <w:bCs/>
          <w:sz w:val="24"/>
          <w:szCs w:val="24"/>
        </w:rPr>
        <w:t xml:space="preserve">2016 – </w:t>
      </w:r>
      <w:r w:rsidR="00054D14">
        <w:rPr>
          <w:rFonts w:cstheme="minorHAnsi"/>
          <w:bCs/>
          <w:sz w:val="24"/>
          <w:szCs w:val="24"/>
        </w:rPr>
        <w:t>196 363</w:t>
      </w:r>
      <w:r w:rsidR="001110DF" w:rsidRPr="00874BE9">
        <w:rPr>
          <w:rFonts w:cstheme="minorHAnsi"/>
          <w:bCs/>
          <w:sz w:val="24"/>
          <w:szCs w:val="24"/>
        </w:rPr>
        <w:t>,00 zł</w:t>
      </w:r>
    </w:p>
    <w:p w:rsidR="007F609D" w:rsidRPr="00612C3F" w:rsidRDefault="005729B0" w:rsidP="007F609D">
      <w:pPr>
        <w:tabs>
          <w:tab w:val="left" w:pos="426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874BE9">
        <w:rPr>
          <w:rFonts w:cstheme="minorHAnsi"/>
          <w:bCs/>
          <w:sz w:val="24"/>
          <w:szCs w:val="24"/>
        </w:rPr>
        <w:tab/>
        <w:t>W roku 201</w:t>
      </w:r>
      <w:r w:rsidR="001110DF">
        <w:rPr>
          <w:rFonts w:cstheme="minorHAnsi"/>
          <w:bCs/>
          <w:sz w:val="24"/>
          <w:szCs w:val="24"/>
        </w:rPr>
        <w:t>7</w:t>
      </w:r>
      <w:r w:rsidRPr="00874BE9">
        <w:rPr>
          <w:rFonts w:cstheme="minorHAnsi"/>
          <w:bCs/>
          <w:sz w:val="24"/>
          <w:szCs w:val="24"/>
        </w:rPr>
        <w:t xml:space="preserve"> </w:t>
      </w:r>
      <w:r w:rsidRPr="00612C3F">
        <w:rPr>
          <w:rFonts w:cstheme="minorHAnsi"/>
          <w:bCs/>
          <w:sz w:val="24"/>
          <w:szCs w:val="24"/>
        </w:rPr>
        <w:t>–</w:t>
      </w:r>
      <w:r w:rsidR="00012A9B" w:rsidRPr="00612C3F">
        <w:rPr>
          <w:rFonts w:cstheme="minorHAnsi"/>
          <w:bCs/>
          <w:sz w:val="24"/>
          <w:szCs w:val="24"/>
        </w:rPr>
        <w:t xml:space="preserve"> </w:t>
      </w:r>
      <w:r w:rsidR="00C55C7E" w:rsidRPr="00612C3F">
        <w:rPr>
          <w:rFonts w:cstheme="minorHAnsi"/>
          <w:bCs/>
          <w:sz w:val="24"/>
          <w:szCs w:val="24"/>
        </w:rPr>
        <w:t>185 000</w:t>
      </w:r>
      <w:r w:rsidR="007F609D" w:rsidRPr="00612C3F">
        <w:rPr>
          <w:rFonts w:cstheme="minorHAnsi"/>
          <w:bCs/>
          <w:sz w:val="24"/>
          <w:szCs w:val="24"/>
        </w:rPr>
        <w:t>,00 zł</w:t>
      </w:r>
    </w:p>
    <w:p w:rsidR="00244DEF" w:rsidRPr="00874BE9" w:rsidRDefault="00244DEF">
      <w:pPr>
        <w:widowControl w:val="0"/>
        <w:autoSpaceDE w:val="0"/>
        <w:autoSpaceDN w:val="0"/>
        <w:adjustRightInd w:val="0"/>
        <w:spacing w:after="0" w:line="281" w:lineRule="exact"/>
        <w:rPr>
          <w:rFonts w:cstheme="minorHAnsi"/>
          <w:sz w:val="24"/>
          <w:szCs w:val="24"/>
        </w:rPr>
      </w:pPr>
    </w:p>
    <w:p w:rsidR="00244DEF" w:rsidRPr="00874BE9" w:rsidRDefault="00244DEF" w:rsidP="001110DF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/>
        <w:ind w:left="367" w:hanging="367"/>
        <w:jc w:val="both"/>
        <w:rPr>
          <w:rFonts w:cstheme="minorHAnsi"/>
          <w:b/>
          <w:bCs/>
          <w:sz w:val="24"/>
          <w:szCs w:val="24"/>
        </w:rPr>
      </w:pPr>
      <w:r w:rsidRPr="00874BE9">
        <w:rPr>
          <w:rFonts w:cstheme="minorHAnsi"/>
          <w:b/>
          <w:bCs/>
          <w:sz w:val="24"/>
          <w:szCs w:val="24"/>
        </w:rPr>
        <w:t>Infor</w:t>
      </w:r>
      <w:r w:rsidR="001110DF">
        <w:rPr>
          <w:rFonts w:cstheme="minorHAnsi"/>
          <w:b/>
          <w:bCs/>
          <w:sz w:val="24"/>
          <w:szCs w:val="24"/>
        </w:rPr>
        <w:t>macje dodatkowe</w:t>
      </w:r>
      <w:r w:rsidRPr="00874BE9">
        <w:rPr>
          <w:rFonts w:cstheme="minorHAnsi"/>
          <w:b/>
          <w:bCs/>
          <w:sz w:val="24"/>
          <w:szCs w:val="24"/>
        </w:rPr>
        <w:t xml:space="preserve"> </w:t>
      </w:r>
    </w:p>
    <w:p w:rsidR="00D77DD6" w:rsidRDefault="00913AA1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  <w:r w:rsidRPr="00874BE9">
        <w:rPr>
          <w:rFonts w:eastAsia="Times New Roman" w:cstheme="minorHAnsi"/>
          <w:sz w:val="24"/>
          <w:szCs w:val="24"/>
        </w:rPr>
        <w:t>Wzór oferty, umowy i sprawozdania z realizacji zadania publicznego oraz wszelkie informacje dotyczące konkursu dostępne są w Biurze ds. Organizacji Pozarządowy</w:t>
      </w:r>
      <w:r w:rsidR="00D77DD6">
        <w:rPr>
          <w:rFonts w:eastAsia="Times New Roman" w:cstheme="minorHAnsi"/>
          <w:sz w:val="24"/>
          <w:szCs w:val="24"/>
        </w:rPr>
        <w:t>ch Urzędu Miasta w Szczecinie, pl.</w:t>
      </w:r>
      <w:r w:rsidRPr="00874BE9">
        <w:rPr>
          <w:rFonts w:eastAsia="Times New Roman" w:cstheme="minorHAnsi"/>
          <w:sz w:val="24"/>
          <w:szCs w:val="24"/>
        </w:rPr>
        <w:t xml:space="preserve"> Armii Krajowej 1, pokój 335 L, telefon (91) 424 51 05, </w:t>
      </w:r>
      <w:hyperlink r:id="rId6" w:history="1">
        <w:r w:rsidRPr="00874BE9">
          <w:rPr>
            <w:rFonts w:eastAsia="Times New Roman" w:cstheme="minorHAnsi"/>
            <w:sz w:val="24"/>
            <w:szCs w:val="24"/>
          </w:rPr>
          <w:t>www.szczecin.pl/bop/</w:t>
        </w:r>
      </w:hyperlink>
      <w:r w:rsidRPr="00874BE9">
        <w:rPr>
          <w:rFonts w:eastAsia="Times New Roman" w:cstheme="minorHAnsi"/>
          <w:sz w:val="24"/>
          <w:szCs w:val="24"/>
        </w:rPr>
        <w:t xml:space="preserve">, na stronie Biuletynu Informacji Publicznej Urzędu Miasta Szczecin w zakładce </w:t>
      </w:r>
      <w:r w:rsidRPr="00D77DD6">
        <w:rPr>
          <w:rFonts w:eastAsia="Times New Roman" w:cstheme="minorHAnsi"/>
          <w:i/>
          <w:sz w:val="24"/>
          <w:szCs w:val="24"/>
        </w:rPr>
        <w:t>dotacje</w:t>
      </w:r>
      <w:r w:rsidRPr="00874BE9">
        <w:rPr>
          <w:rFonts w:eastAsia="Times New Roman" w:cstheme="minorHAnsi"/>
          <w:sz w:val="24"/>
          <w:szCs w:val="24"/>
        </w:rPr>
        <w:t xml:space="preserve">, e-mail: </w:t>
      </w:r>
      <w:hyperlink r:id="rId7" w:history="1">
        <w:r w:rsidRPr="00874BE9">
          <w:rPr>
            <w:rStyle w:val="Hipercze"/>
            <w:rFonts w:eastAsia="Times New Roman" w:cstheme="minorHAnsi"/>
            <w:color w:val="auto"/>
            <w:sz w:val="24"/>
            <w:szCs w:val="24"/>
          </w:rPr>
          <w:t>bop@um.szczecin.pl</w:t>
        </w:r>
      </w:hyperlink>
      <w:r w:rsidRPr="00874BE9">
        <w:rPr>
          <w:rFonts w:eastAsia="Times New Roman" w:cstheme="minorHAnsi"/>
          <w:sz w:val="24"/>
          <w:szCs w:val="24"/>
        </w:rPr>
        <w:t xml:space="preserve">. </w:t>
      </w:r>
    </w:p>
    <w:p w:rsidR="00D77DD6" w:rsidRDefault="00D77DD6" w:rsidP="00913A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3E6423" w:rsidRDefault="003E6423" w:rsidP="003E6423">
      <w:pPr>
        <w:tabs>
          <w:tab w:val="left" w:pos="1134"/>
        </w:tabs>
        <w:ind w:left="426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Szkolenie dla podmiotów zainteresowanych udziałem w konkursie odbędzie się w dniu 18.12.2017 o godzinie 12.00-13.00 w Sali 335 OP, III piętro UM.                </w:t>
      </w:r>
    </w:p>
    <w:p w:rsidR="00D77DD6" w:rsidRPr="00874BE9" w:rsidRDefault="00D77DD6" w:rsidP="003E642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</w:rPr>
      </w:pPr>
    </w:p>
    <w:p w:rsidR="00913AA1" w:rsidRPr="00874BE9" w:rsidRDefault="00913AA1" w:rsidP="00913AA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874BE9">
        <w:rPr>
          <w:rFonts w:eastAsia="Times New Roman" w:cstheme="minorHAnsi"/>
          <w:sz w:val="24"/>
          <w:szCs w:val="24"/>
        </w:rPr>
        <w:t>Ponadto wszelkich informacji o konkursie udzielają osoby uprawnione do kontaktów: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Pani Zofia Mirkiewicz –Wydział Spraw Społecznych, telefon 91 42 45 670,</w:t>
      </w:r>
    </w:p>
    <w:p w:rsidR="00913AA1" w:rsidRPr="00874BE9" w:rsidRDefault="00913AA1" w:rsidP="00913AA1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>Pani Agnieszka Zmysłowska - Czerwińska - Wydział Spraw Społecznych, telefon 91 424 5</w:t>
      </w:r>
      <w:r w:rsidR="00D77DD6">
        <w:rPr>
          <w:rFonts w:asciiTheme="minorHAnsi" w:hAnsiTheme="minorHAnsi" w:cstheme="minorHAnsi"/>
          <w:sz w:val="24"/>
          <w:szCs w:val="24"/>
        </w:rPr>
        <w:t>0</w:t>
      </w:r>
      <w:r w:rsidR="0021199C">
        <w:rPr>
          <w:rFonts w:asciiTheme="minorHAnsi" w:hAnsiTheme="minorHAnsi" w:cstheme="minorHAnsi"/>
          <w:sz w:val="24"/>
          <w:szCs w:val="24"/>
        </w:rPr>
        <w:t xml:space="preserve"> </w:t>
      </w:r>
      <w:r w:rsidR="00D77DD6">
        <w:rPr>
          <w:rFonts w:asciiTheme="minorHAnsi" w:hAnsiTheme="minorHAnsi" w:cstheme="minorHAnsi"/>
          <w:sz w:val="24"/>
          <w:szCs w:val="24"/>
        </w:rPr>
        <w:t>63</w:t>
      </w:r>
      <w:r w:rsidRPr="00874BE9">
        <w:rPr>
          <w:rFonts w:asciiTheme="minorHAnsi" w:hAnsiTheme="minorHAnsi" w:cstheme="minorHAnsi"/>
          <w:sz w:val="24"/>
          <w:szCs w:val="24"/>
        </w:rPr>
        <w:t>,</w:t>
      </w:r>
    </w:p>
    <w:p w:rsidR="00913AA1" w:rsidRPr="00874BE9" w:rsidRDefault="00913AA1" w:rsidP="005A5C60">
      <w:pPr>
        <w:pStyle w:val="Tekstpodstawowy3"/>
        <w:spacing w:after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74BE9">
        <w:rPr>
          <w:rFonts w:asciiTheme="minorHAnsi" w:hAnsiTheme="minorHAnsi" w:cstheme="minorHAnsi"/>
          <w:sz w:val="24"/>
          <w:szCs w:val="24"/>
        </w:rPr>
        <w:t xml:space="preserve">Pani </w:t>
      </w:r>
      <w:r w:rsidR="0021199C">
        <w:rPr>
          <w:rFonts w:asciiTheme="minorHAnsi" w:hAnsiTheme="minorHAnsi" w:cstheme="minorHAnsi"/>
          <w:sz w:val="24"/>
          <w:szCs w:val="24"/>
        </w:rPr>
        <w:t>Sylwia Pączka</w:t>
      </w:r>
      <w:r w:rsidR="008D6D39">
        <w:rPr>
          <w:rFonts w:asciiTheme="minorHAnsi" w:hAnsiTheme="minorHAnsi" w:cstheme="minorHAnsi"/>
          <w:sz w:val="24"/>
          <w:szCs w:val="24"/>
        </w:rPr>
        <w:t xml:space="preserve">- </w:t>
      </w:r>
      <w:r w:rsidRPr="00874BE9">
        <w:rPr>
          <w:rFonts w:asciiTheme="minorHAnsi" w:hAnsiTheme="minorHAnsi" w:cstheme="minorHAnsi"/>
          <w:sz w:val="24"/>
          <w:szCs w:val="24"/>
        </w:rPr>
        <w:t xml:space="preserve">Biuro ds. Organizacji Pozarządowych, telefon </w:t>
      </w:r>
      <w:r w:rsidR="0021199C">
        <w:rPr>
          <w:rFonts w:asciiTheme="minorHAnsi" w:hAnsiTheme="minorHAnsi" w:cstheme="minorHAnsi"/>
          <w:sz w:val="24"/>
          <w:szCs w:val="24"/>
        </w:rPr>
        <w:t>91 424 50 96</w:t>
      </w:r>
    </w:p>
    <w:p w:rsidR="002542BF" w:rsidRPr="00874BE9" w:rsidRDefault="002542BF">
      <w:pPr>
        <w:rPr>
          <w:rFonts w:cstheme="minorHAnsi"/>
          <w:b/>
          <w:bCs/>
          <w:sz w:val="24"/>
          <w:szCs w:val="24"/>
        </w:rPr>
      </w:pPr>
    </w:p>
    <w:sectPr w:rsidR="002542BF" w:rsidRPr="00874BE9" w:rsidSect="00B915A7">
      <w:pgSz w:w="11906" w:h="16838"/>
      <w:pgMar w:top="1440" w:right="1080" w:bottom="1440" w:left="1080" w:header="708" w:footer="708" w:gutter="0"/>
      <w:cols w:space="708" w:equalWidth="0">
        <w:col w:w="9693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34BEC1E0"/>
    <w:lvl w:ilvl="0" w:tplc="632E3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97E8070C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5430CD6"/>
    <w:multiLevelType w:val="hybridMultilevel"/>
    <w:tmpl w:val="1B6666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4F003B"/>
    <w:multiLevelType w:val="hybridMultilevel"/>
    <w:tmpl w:val="41B04A5A"/>
    <w:lvl w:ilvl="0" w:tplc="907C7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85F4F3E"/>
    <w:multiLevelType w:val="hybridMultilevel"/>
    <w:tmpl w:val="7E9ED784"/>
    <w:lvl w:ilvl="0" w:tplc="EB3295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E82CD9"/>
    <w:multiLevelType w:val="hybridMultilevel"/>
    <w:tmpl w:val="7826DE38"/>
    <w:lvl w:ilvl="0" w:tplc="CFA46220">
      <w:start w:val="5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8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3B3D21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0C6F5C"/>
    <w:multiLevelType w:val="hybridMultilevel"/>
    <w:tmpl w:val="E4B48786"/>
    <w:lvl w:ilvl="0" w:tplc="2920F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D3481"/>
    <w:multiLevelType w:val="hybridMultilevel"/>
    <w:tmpl w:val="0D76A8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854D17"/>
    <w:multiLevelType w:val="hybridMultilevel"/>
    <w:tmpl w:val="5CFEF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51D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7F829D0"/>
    <w:multiLevelType w:val="hybridMultilevel"/>
    <w:tmpl w:val="8A929E36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>
    <w:nsid w:val="483B3A07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71EDE"/>
    <w:multiLevelType w:val="hybridMultilevel"/>
    <w:tmpl w:val="06B48A6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AF0F27"/>
    <w:multiLevelType w:val="singleLevel"/>
    <w:tmpl w:val="DCEE4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1AB5711"/>
    <w:multiLevelType w:val="hybridMultilevel"/>
    <w:tmpl w:val="BC8E1252"/>
    <w:lvl w:ilvl="0" w:tplc="DCEE46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A4F"/>
    <w:multiLevelType w:val="hybridMultilevel"/>
    <w:tmpl w:val="2A789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514712"/>
    <w:multiLevelType w:val="hybridMultilevel"/>
    <w:tmpl w:val="8FFEA3DA"/>
    <w:lvl w:ilvl="0" w:tplc="A296C40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102DB"/>
    <w:multiLevelType w:val="hybridMultilevel"/>
    <w:tmpl w:val="5F501864"/>
    <w:lvl w:ilvl="0" w:tplc="CFA462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048B8"/>
    <w:multiLevelType w:val="hybridMultilevel"/>
    <w:tmpl w:val="B33EF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A1291"/>
    <w:multiLevelType w:val="hybridMultilevel"/>
    <w:tmpl w:val="59BE6254"/>
    <w:lvl w:ilvl="0" w:tplc="2920FE7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45471"/>
    <w:multiLevelType w:val="hybridMultilevel"/>
    <w:tmpl w:val="64B27F80"/>
    <w:lvl w:ilvl="0" w:tplc="37B0E79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30C50"/>
    <w:multiLevelType w:val="hybridMultilevel"/>
    <w:tmpl w:val="F93E7F64"/>
    <w:lvl w:ilvl="0" w:tplc="D568941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4034EF"/>
    <w:multiLevelType w:val="hybridMultilevel"/>
    <w:tmpl w:val="FD94B5D6"/>
    <w:lvl w:ilvl="0" w:tplc="CE646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020C6"/>
    <w:multiLevelType w:val="hybridMultilevel"/>
    <w:tmpl w:val="42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25CE6"/>
    <w:multiLevelType w:val="hybridMultilevel"/>
    <w:tmpl w:val="4B1606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FA47853"/>
    <w:multiLevelType w:val="hybridMultilevel"/>
    <w:tmpl w:val="C9008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33"/>
  </w:num>
  <w:num w:numId="17">
    <w:abstractNumId w:val="17"/>
  </w:num>
  <w:num w:numId="18">
    <w:abstractNumId w:val="32"/>
  </w:num>
  <w:num w:numId="19">
    <w:abstractNumId w:val="18"/>
  </w:num>
  <w:num w:numId="20">
    <w:abstractNumId w:val="38"/>
  </w:num>
  <w:num w:numId="21">
    <w:abstractNumId w:val="35"/>
  </w:num>
  <w:num w:numId="22">
    <w:abstractNumId w:val="39"/>
  </w:num>
  <w:num w:numId="23">
    <w:abstractNumId w:val="24"/>
  </w:num>
  <w:num w:numId="24">
    <w:abstractNumId w:val="20"/>
  </w:num>
  <w:num w:numId="25">
    <w:abstractNumId w:val="19"/>
  </w:num>
  <w:num w:numId="26">
    <w:abstractNumId w:val="26"/>
  </w:num>
  <w:num w:numId="27">
    <w:abstractNumId w:val="40"/>
  </w:num>
  <w:num w:numId="28">
    <w:abstractNumId w:val="15"/>
  </w:num>
  <w:num w:numId="29">
    <w:abstractNumId w:val="13"/>
  </w:num>
  <w:num w:numId="30">
    <w:abstractNumId w:val="28"/>
  </w:num>
  <w:num w:numId="31">
    <w:abstractNumId w:val="34"/>
  </w:num>
  <w:num w:numId="32">
    <w:abstractNumId w:val="27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4"/>
  </w:num>
  <w:num w:numId="39">
    <w:abstractNumId w:val="41"/>
  </w:num>
  <w:num w:numId="40">
    <w:abstractNumId w:val="37"/>
  </w:num>
  <w:num w:numId="41">
    <w:abstractNumId w:val="36"/>
  </w:num>
  <w:num w:numId="42">
    <w:abstractNumId w:val="29"/>
  </w:num>
  <w:num w:numId="43">
    <w:abstractNumId w:val="16"/>
  </w:num>
  <w:num w:numId="44">
    <w:abstractNumId w:val="22"/>
  </w:num>
  <w:num w:numId="4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44DEF"/>
    <w:rsid w:val="000031C8"/>
    <w:rsid w:val="00012A9B"/>
    <w:rsid w:val="000301ED"/>
    <w:rsid w:val="00030933"/>
    <w:rsid w:val="000421E2"/>
    <w:rsid w:val="00053D85"/>
    <w:rsid w:val="00054D14"/>
    <w:rsid w:val="00077ED4"/>
    <w:rsid w:val="00091B0B"/>
    <w:rsid w:val="000A2540"/>
    <w:rsid w:val="000B674B"/>
    <w:rsid w:val="000F1548"/>
    <w:rsid w:val="001110DF"/>
    <w:rsid w:val="00117466"/>
    <w:rsid w:val="0013178C"/>
    <w:rsid w:val="0013482C"/>
    <w:rsid w:val="00135D51"/>
    <w:rsid w:val="00137857"/>
    <w:rsid w:val="00163E29"/>
    <w:rsid w:val="0018558E"/>
    <w:rsid w:val="001901FE"/>
    <w:rsid w:val="001A2ABC"/>
    <w:rsid w:val="001B5B01"/>
    <w:rsid w:val="001E3D19"/>
    <w:rsid w:val="001F1047"/>
    <w:rsid w:val="00207401"/>
    <w:rsid w:val="0021199C"/>
    <w:rsid w:val="002419CC"/>
    <w:rsid w:val="00242E0D"/>
    <w:rsid w:val="00244DEF"/>
    <w:rsid w:val="00245F5B"/>
    <w:rsid w:val="002542BF"/>
    <w:rsid w:val="0026099E"/>
    <w:rsid w:val="002A4D2C"/>
    <w:rsid w:val="002A4EB3"/>
    <w:rsid w:val="002B5C9C"/>
    <w:rsid w:val="00384E7E"/>
    <w:rsid w:val="00387336"/>
    <w:rsid w:val="0039065C"/>
    <w:rsid w:val="003E6423"/>
    <w:rsid w:val="00431385"/>
    <w:rsid w:val="004378EC"/>
    <w:rsid w:val="00442B02"/>
    <w:rsid w:val="004635EB"/>
    <w:rsid w:val="00465410"/>
    <w:rsid w:val="00465D2A"/>
    <w:rsid w:val="004860CB"/>
    <w:rsid w:val="004A2147"/>
    <w:rsid w:val="004C68C4"/>
    <w:rsid w:val="004C73A3"/>
    <w:rsid w:val="004E6E67"/>
    <w:rsid w:val="00506AD3"/>
    <w:rsid w:val="00510E64"/>
    <w:rsid w:val="00513B8E"/>
    <w:rsid w:val="00514527"/>
    <w:rsid w:val="00515054"/>
    <w:rsid w:val="005320A1"/>
    <w:rsid w:val="00550077"/>
    <w:rsid w:val="0055758A"/>
    <w:rsid w:val="00565BDC"/>
    <w:rsid w:val="005729B0"/>
    <w:rsid w:val="005926BF"/>
    <w:rsid w:val="005A055B"/>
    <w:rsid w:val="005A11EF"/>
    <w:rsid w:val="005A5C60"/>
    <w:rsid w:val="005A76E7"/>
    <w:rsid w:val="005C05AF"/>
    <w:rsid w:val="005C0C7A"/>
    <w:rsid w:val="005C6CE1"/>
    <w:rsid w:val="00612C3F"/>
    <w:rsid w:val="00682841"/>
    <w:rsid w:val="006B2F26"/>
    <w:rsid w:val="006E3CE0"/>
    <w:rsid w:val="006F7577"/>
    <w:rsid w:val="00700927"/>
    <w:rsid w:val="007024B8"/>
    <w:rsid w:val="00723ACC"/>
    <w:rsid w:val="00732415"/>
    <w:rsid w:val="00750A02"/>
    <w:rsid w:val="007570E8"/>
    <w:rsid w:val="007602D1"/>
    <w:rsid w:val="007655E0"/>
    <w:rsid w:val="0077565D"/>
    <w:rsid w:val="00776B63"/>
    <w:rsid w:val="00790EB5"/>
    <w:rsid w:val="00794156"/>
    <w:rsid w:val="00794E85"/>
    <w:rsid w:val="007C3DA5"/>
    <w:rsid w:val="007D4B8B"/>
    <w:rsid w:val="007F1146"/>
    <w:rsid w:val="007F609D"/>
    <w:rsid w:val="008035AC"/>
    <w:rsid w:val="00803EA9"/>
    <w:rsid w:val="00843FC6"/>
    <w:rsid w:val="0086260D"/>
    <w:rsid w:val="00863C12"/>
    <w:rsid w:val="008712CE"/>
    <w:rsid w:val="00874BE9"/>
    <w:rsid w:val="00887C26"/>
    <w:rsid w:val="00895151"/>
    <w:rsid w:val="008C6180"/>
    <w:rsid w:val="008D6D39"/>
    <w:rsid w:val="008E2789"/>
    <w:rsid w:val="008F4197"/>
    <w:rsid w:val="00906BC7"/>
    <w:rsid w:val="00913701"/>
    <w:rsid w:val="00913AA1"/>
    <w:rsid w:val="00914D60"/>
    <w:rsid w:val="00956370"/>
    <w:rsid w:val="0097525B"/>
    <w:rsid w:val="00985854"/>
    <w:rsid w:val="009965C9"/>
    <w:rsid w:val="009D6F14"/>
    <w:rsid w:val="009F1FF1"/>
    <w:rsid w:val="009F33AE"/>
    <w:rsid w:val="009F7055"/>
    <w:rsid w:val="00A00506"/>
    <w:rsid w:val="00A07A8F"/>
    <w:rsid w:val="00A62BBC"/>
    <w:rsid w:val="00A74C06"/>
    <w:rsid w:val="00A93321"/>
    <w:rsid w:val="00AC5154"/>
    <w:rsid w:val="00AC661C"/>
    <w:rsid w:val="00AE1208"/>
    <w:rsid w:val="00B0214A"/>
    <w:rsid w:val="00B05237"/>
    <w:rsid w:val="00B405D3"/>
    <w:rsid w:val="00B45D72"/>
    <w:rsid w:val="00B462E4"/>
    <w:rsid w:val="00B63E52"/>
    <w:rsid w:val="00B65C1A"/>
    <w:rsid w:val="00B915A7"/>
    <w:rsid w:val="00B97631"/>
    <w:rsid w:val="00BA0E3E"/>
    <w:rsid w:val="00BB0C08"/>
    <w:rsid w:val="00BD1294"/>
    <w:rsid w:val="00BE5B1F"/>
    <w:rsid w:val="00BF4C66"/>
    <w:rsid w:val="00C036EB"/>
    <w:rsid w:val="00C06F3C"/>
    <w:rsid w:val="00C13DED"/>
    <w:rsid w:val="00C41C1D"/>
    <w:rsid w:val="00C4474A"/>
    <w:rsid w:val="00C44D1C"/>
    <w:rsid w:val="00C53B9D"/>
    <w:rsid w:val="00C55C7E"/>
    <w:rsid w:val="00C57D1A"/>
    <w:rsid w:val="00C61B5F"/>
    <w:rsid w:val="00CC290A"/>
    <w:rsid w:val="00CC72DE"/>
    <w:rsid w:val="00CC732A"/>
    <w:rsid w:val="00CD246E"/>
    <w:rsid w:val="00CD3DD2"/>
    <w:rsid w:val="00CE3075"/>
    <w:rsid w:val="00CE599E"/>
    <w:rsid w:val="00CF5256"/>
    <w:rsid w:val="00D02B07"/>
    <w:rsid w:val="00D1058F"/>
    <w:rsid w:val="00D12DA3"/>
    <w:rsid w:val="00D13EFE"/>
    <w:rsid w:val="00D2222D"/>
    <w:rsid w:val="00D271A5"/>
    <w:rsid w:val="00D35914"/>
    <w:rsid w:val="00D65C7E"/>
    <w:rsid w:val="00D71772"/>
    <w:rsid w:val="00D77DD6"/>
    <w:rsid w:val="00DD46AB"/>
    <w:rsid w:val="00DE023F"/>
    <w:rsid w:val="00DE1AF4"/>
    <w:rsid w:val="00DF51C3"/>
    <w:rsid w:val="00E0500B"/>
    <w:rsid w:val="00E05472"/>
    <w:rsid w:val="00E34481"/>
    <w:rsid w:val="00E36C00"/>
    <w:rsid w:val="00E6340B"/>
    <w:rsid w:val="00E679FB"/>
    <w:rsid w:val="00EA53E5"/>
    <w:rsid w:val="00EA5C69"/>
    <w:rsid w:val="00EC7F8D"/>
    <w:rsid w:val="00ED06EE"/>
    <w:rsid w:val="00ED0A2B"/>
    <w:rsid w:val="00ED60FC"/>
    <w:rsid w:val="00EE05B0"/>
    <w:rsid w:val="00EF521D"/>
    <w:rsid w:val="00F301E4"/>
    <w:rsid w:val="00F4086B"/>
    <w:rsid w:val="00F428D8"/>
    <w:rsid w:val="00F9504B"/>
    <w:rsid w:val="00FB1A6D"/>
    <w:rsid w:val="00FC27A5"/>
    <w:rsid w:val="00FC4E2E"/>
    <w:rsid w:val="00FC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04B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63C1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63C12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5C05AF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05AF"/>
    <w:rPr>
      <w:rFonts w:ascii="Times New Roman" w:eastAsia="Times New Roman" w:hAnsi="Times New Roman"/>
      <w:sz w:val="32"/>
      <w:szCs w:val="20"/>
    </w:rPr>
  </w:style>
  <w:style w:type="paragraph" w:styleId="Tekstpodstawowy2">
    <w:name w:val="Body Text 2"/>
    <w:basedOn w:val="Normalny"/>
    <w:link w:val="Tekstpodstawowy2Znak"/>
    <w:rsid w:val="00B021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0214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08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8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86B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86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F60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F609D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3AA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BA0E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0E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p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zczecin.pl/bo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A3B27-7395-43A0-9E82-92620287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1787</Words>
  <Characters>11736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winf</cp:lastModifiedBy>
  <cp:revision>30</cp:revision>
  <cp:lastPrinted>2017-12-12T16:19:00Z</cp:lastPrinted>
  <dcterms:created xsi:type="dcterms:W3CDTF">2017-11-13T09:24:00Z</dcterms:created>
  <dcterms:modified xsi:type="dcterms:W3CDTF">2017-12-14T15:14:00Z</dcterms:modified>
</cp:coreProperties>
</file>