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563FF7">
        <w:rPr>
          <w:b/>
          <w:sz w:val="36"/>
          <w:szCs w:val="36"/>
          <w:u w:val="single"/>
        </w:rPr>
        <w:t>25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Pr="009E2295">
        <w:rPr>
          <w:b/>
          <w:bCs/>
        </w:rPr>
        <w:t xml:space="preserve"> </w:t>
      </w:r>
      <w:r w:rsidR="0000395A" w:rsidRPr="0000395A">
        <w:rPr>
          <w:bCs/>
        </w:rPr>
        <w:t>dla</w:t>
      </w:r>
      <w:r w:rsidR="0000395A">
        <w:rPr>
          <w:b/>
          <w:bCs/>
        </w:rPr>
        <w:t xml:space="preserve"> </w:t>
      </w:r>
      <w:r w:rsidR="00CA6336">
        <w:rPr>
          <w:bCs/>
        </w:rPr>
        <w:t>dział</w:t>
      </w:r>
      <w:r w:rsidR="0000395A">
        <w:rPr>
          <w:bCs/>
        </w:rPr>
        <w:t xml:space="preserve">ek </w:t>
      </w:r>
      <w:r w:rsidR="00CA6336">
        <w:rPr>
          <w:bCs/>
        </w:rPr>
        <w:t>ewidencyjn</w:t>
      </w:r>
      <w:r w:rsidR="0000395A">
        <w:rPr>
          <w:bCs/>
        </w:rPr>
        <w:t>ych</w:t>
      </w:r>
      <w:r w:rsidR="0043512D">
        <w:rPr>
          <w:bCs/>
        </w:rPr>
        <w:t xml:space="preserve"> nr</w:t>
      </w:r>
      <w:r w:rsidR="0000395A">
        <w:rPr>
          <w:bCs/>
        </w:rPr>
        <w:t>:</w:t>
      </w:r>
      <w:r w:rsidR="0043512D">
        <w:rPr>
          <w:bCs/>
        </w:rPr>
        <w:t xml:space="preserve"> </w:t>
      </w:r>
      <w:r w:rsidR="00563FF7">
        <w:rPr>
          <w:b/>
          <w:bCs/>
        </w:rPr>
        <w:t>116</w:t>
      </w:r>
      <w:r w:rsidR="00563FF7" w:rsidRPr="00563FF7">
        <w:rPr>
          <w:b/>
          <w:bCs/>
        </w:rPr>
        <w:t>/7</w:t>
      </w:r>
      <w:r w:rsidR="00EE62CF" w:rsidRPr="00563FF7">
        <w:rPr>
          <w:b/>
          <w:bCs/>
        </w:rPr>
        <w:t>,</w:t>
      </w:r>
      <w:r w:rsidR="00563FF7">
        <w:rPr>
          <w:b/>
          <w:bCs/>
        </w:rPr>
        <w:t xml:space="preserve"> </w:t>
      </w:r>
      <w:r w:rsidR="00563FF7" w:rsidRPr="00563FF7">
        <w:rPr>
          <w:b/>
          <w:bCs/>
        </w:rPr>
        <w:t>116/9,</w:t>
      </w:r>
      <w:r w:rsidR="00563FF7">
        <w:rPr>
          <w:b/>
          <w:bCs/>
        </w:rPr>
        <w:t xml:space="preserve"> </w:t>
      </w:r>
      <w:r w:rsidR="00563FF7" w:rsidRPr="00563FF7">
        <w:rPr>
          <w:b/>
          <w:bCs/>
        </w:rPr>
        <w:t>27/2</w:t>
      </w:r>
      <w:r w:rsidR="00EE62CF">
        <w:rPr>
          <w:bCs/>
        </w:rPr>
        <w:t xml:space="preserve"> </w:t>
      </w:r>
      <w:r w:rsidR="00CA6336">
        <w:rPr>
          <w:bCs/>
        </w:rPr>
        <w:t xml:space="preserve">w obrębie ewidencyjnym nr </w:t>
      </w:r>
      <w:r w:rsidR="00563FF7">
        <w:rPr>
          <w:b/>
          <w:bCs/>
        </w:rPr>
        <w:t>4091</w:t>
      </w:r>
      <w:r w:rsidR="00CA6336" w:rsidRPr="003D7B78">
        <w:rPr>
          <w:b/>
          <w:bCs/>
        </w:rPr>
        <w:t xml:space="preserve"> (</w:t>
      </w:r>
      <w:r w:rsidR="00563FF7">
        <w:rPr>
          <w:b/>
          <w:bCs/>
        </w:rPr>
        <w:t>Dąbie 91</w:t>
      </w:r>
      <w:r w:rsidR="00CA6336" w:rsidRPr="003D7B78">
        <w:rPr>
          <w:b/>
          <w:bCs/>
        </w:rPr>
        <w:t>)</w:t>
      </w:r>
      <w:r w:rsidR="00563FF7">
        <w:rPr>
          <w:bCs/>
        </w:rPr>
        <w:t xml:space="preserve"> położonych</w:t>
      </w:r>
      <w:r w:rsidR="00CA6336">
        <w:rPr>
          <w:bCs/>
        </w:rPr>
        <w:t xml:space="preserve"> w Szczecinie</w:t>
      </w:r>
      <w:r w:rsidR="002A3D23">
        <w:rPr>
          <w:bCs/>
        </w:rPr>
        <w:t>,</w:t>
      </w:r>
      <w:r w:rsidR="0079168D">
        <w:rPr>
          <w:bCs/>
        </w:rPr>
        <w:t xml:space="preserve"> zbyt</w:t>
      </w:r>
      <w:r w:rsidR="002A3D23">
        <w:rPr>
          <w:bCs/>
        </w:rPr>
        <w:t>ej</w:t>
      </w:r>
      <w:r w:rsidR="00634C24">
        <w:rPr>
          <w:bCs/>
        </w:rPr>
        <w:t xml:space="preserve"> w drodze przetargu osobom fizycznym.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563FF7">
        <w:t>165</w:t>
      </w:r>
      <w:r>
        <w:t>.201</w:t>
      </w:r>
      <w:r w:rsidR="008F11E2">
        <w:t>5</w:t>
      </w:r>
      <w:r>
        <w:t>.</w:t>
      </w:r>
      <w:r w:rsidR="00563FF7">
        <w:t>MF</w:t>
      </w:r>
      <w:r>
        <w:t xml:space="preserve"> </w:t>
      </w:r>
      <w:r w:rsidRPr="00184012">
        <w:t xml:space="preserve">z dnia </w:t>
      </w:r>
      <w:r w:rsidR="00563FF7">
        <w:t>16</w:t>
      </w:r>
      <w:r>
        <w:t>.0</w:t>
      </w:r>
      <w:r w:rsidR="00563FF7">
        <w:t>3</w:t>
      </w:r>
      <w:r w:rsidR="00EE62CF">
        <w:t>.2017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CF102E" w:rsidP="009E2295">
      <w:pPr>
        <w:numPr>
          <w:ilvl w:val="0"/>
          <w:numId w:val="6"/>
        </w:numPr>
        <w:spacing w:line="276" w:lineRule="auto"/>
        <w:jc w:val="both"/>
      </w:pPr>
      <w:r w:rsidRPr="00EE62CF">
        <w:t>O czynnościach na gruncie należy zawiadomić nabywców dział</w:t>
      </w:r>
      <w:r w:rsidR="00563FF7">
        <w:t xml:space="preserve">ek nr 116/7, 116/9, 27/2 </w:t>
      </w:r>
      <w:r w:rsidR="00563FF7">
        <w:br/>
      </w:r>
      <w:r w:rsidR="00EE62CF" w:rsidRPr="00EE62CF">
        <w:t xml:space="preserve">z </w:t>
      </w:r>
      <w:r w:rsidR="0043512D" w:rsidRPr="00EE62CF">
        <w:t>obręb</w:t>
      </w:r>
      <w:r w:rsidR="00563FF7">
        <w:t>u 4091</w:t>
      </w:r>
      <w:r w:rsidRPr="00EE62CF">
        <w:t xml:space="preserve">. </w:t>
      </w:r>
      <w:r w:rsidR="00544EC3" w:rsidRPr="00EE62CF">
        <w:t>Zaw</w:t>
      </w:r>
      <w:r w:rsidR="00544EC3" w:rsidRPr="00603A2C">
        <w:t>iadomienie o czynnościach na gruncie</w:t>
      </w:r>
      <w:r w:rsidR="00544EC3">
        <w:t>,</w:t>
      </w:r>
      <w:r w:rsidR="00544EC3" w:rsidRPr="00603A2C">
        <w:t xml:space="preserve"> w zakresie nieruchomości będących własnością</w:t>
      </w:r>
      <w:r w:rsidR="00544EC3">
        <w:t xml:space="preserve"> </w:t>
      </w:r>
      <w:r w:rsidR="00544EC3" w:rsidRPr="00603A2C">
        <w:t>Miasta Szczecin lub będących własnością Skarbu Państwa w gospodarowaniu Prezydenta Miasta Szczecin</w:t>
      </w:r>
      <w:r w:rsidR="00544EC3">
        <w:t>,</w:t>
      </w:r>
      <w:r w:rsidR="00544EC3" w:rsidRPr="00603A2C">
        <w:t xml:space="preserve"> należy dostarczyć do </w:t>
      </w:r>
      <w:r w:rsidR="00544EC3">
        <w:t xml:space="preserve">BGM.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>, przygotować wniosek o aktualizację operatu ewidencyjneg</w:t>
      </w:r>
      <w:r w:rsidR="002A3D23">
        <w:t>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lastRenderedPageBreak/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93339F" w:rsidP="00E83FD9">
      <w:pPr>
        <w:pStyle w:val="Tekstpodstawowy"/>
        <w:spacing w:after="0"/>
        <w:jc w:val="both"/>
      </w:pPr>
      <w:r>
        <w:t>60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563FF7">
        <w:t>WZiON-I.6840.165.2015.MF</w:t>
      </w:r>
      <w:r w:rsidR="008F11E2">
        <w:t xml:space="preserve"> </w:t>
      </w:r>
      <w:r w:rsidR="008F11E2" w:rsidRPr="00184012">
        <w:t xml:space="preserve">z dnia </w:t>
      </w:r>
      <w:r w:rsidR="00563FF7">
        <w:t>16.03</w:t>
      </w:r>
      <w:r w:rsidR="00AB7B8A">
        <w:t xml:space="preserve">.2017 </w:t>
      </w:r>
      <w:r w:rsidR="008F11E2">
        <w:t>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59FD"/>
    <w:rsid w:val="00402694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0DAF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02DC2-0ECC-41B2-959C-B41A5853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4</cp:revision>
  <cp:lastPrinted>2017-03-21T12:32:00Z</cp:lastPrinted>
  <dcterms:created xsi:type="dcterms:W3CDTF">2017-03-17T08:17:00Z</dcterms:created>
  <dcterms:modified xsi:type="dcterms:W3CDTF">2017-03-21T12:37:00Z</dcterms:modified>
</cp:coreProperties>
</file>