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BB" w:rsidRPr="00FE7FBB" w:rsidRDefault="00FE7F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FBB">
        <w:rPr>
          <w:rFonts w:ascii="Times New Roman" w:hAnsi="Times New Roman" w:cs="Times New Roman"/>
          <w:sz w:val="28"/>
          <w:szCs w:val="28"/>
          <w:u w:val="single"/>
        </w:rPr>
        <w:t>Odpowiedź na pytanie nr 1:</w:t>
      </w:r>
    </w:p>
    <w:p w:rsidR="009F128F" w:rsidRDefault="00FE7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wymaga. </w:t>
      </w:r>
    </w:p>
    <w:p w:rsidR="00FE7FBB" w:rsidRPr="00FE7FBB" w:rsidRDefault="00FE7F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FBB">
        <w:rPr>
          <w:rFonts w:ascii="Times New Roman" w:hAnsi="Times New Roman" w:cs="Times New Roman"/>
          <w:sz w:val="28"/>
          <w:szCs w:val="28"/>
          <w:u w:val="single"/>
        </w:rPr>
        <w:t>Odpowiedź na pytanie nr 2:</w:t>
      </w:r>
    </w:p>
    <w:p w:rsidR="00FE7FBB" w:rsidRPr="00FE7FBB" w:rsidRDefault="00FE7FBB" w:rsidP="00FE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proponowanych przez Wykona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wcę urządzeń równoważnych, Zamawiający wymaga  dołączenia do oferty kart technicznych i certyfikatów proponowanych urządzeń.</w:t>
      </w:r>
    </w:p>
    <w:sectPr w:rsidR="00FE7FBB" w:rsidRPr="00FE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BB"/>
    <w:rsid w:val="009F128F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sp5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DMajewska</dc:creator>
  <cp:keywords/>
  <dc:description/>
  <cp:lastModifiedBy>DMajewska</cp:lastModifiedBy>
  <cp:revision>1</cp:revision>
  <dcterms:created xsi:type="dcterms:W3CDTF">2012-08-14T10:31:00Z</dcterms:created>
  <dcterms:modified xsi:type="dcterms:W3CDTF">2012-08-14T10:37:00Z</dcterms:modified>
</cp:coreProperties>
</file>