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5E" w:rsidRDefault="00015862">
      <w:pPr>
        <w:pStyle w:val="Domylnie"/>
        <w:spacing w:after="0" w:line="100" w:lineRule="atLeast"/>
        <w:jc w:val="right"/>
      </w:pPr>
      <w:bookmarkStart w:id="0" w:name="_GoBack"/>
      <w:bookmarkEnd w:id="0"/>
      <w:r>
        <w:rPr>
          <w:rFonts w:ascii="Times New Roman" w:hAnsi="Times New Roman"/>
          <w:b/>
          <w:bCs/>
        </w:rPr>
        <w:t>Załącznik nr 2 do SIWZ</w:t>
      </w:r>
    </w:p>
    <w:p w:rsidR="00DD0A5E" w:rsidRDefault="00015862">
      <w:pPr>
        <w:pStyle w:val="Domylnie"/>
        <w:spacing w:after="0" w:line="100" w:lineRule="atLeast"/>
      </w:pPr>
      <w:r>
        <w:rPr>
          <w:rFonts w:ascii="Times New Roman" w:hAnsi="Times New Roman"/>
        </w:rPr>
        <w:t>...............................................</w:t>
      </w:r>
    </w:p>
    <w:p w:rsidR="00DD0A5E" w:rsidRDefault="00015862">
      <w:pPr>
        <w:pStyle w:val="Domylnie"/>
        <w:spacing w:after="0" w:line="100" w:lineRule="atLeast"/>
      </w:pPr>
      <w:r>
        <w:rPr>
          <w:rFonts w:ascii="Times New Roman" w:hAnsi="Times New Roman"/>
        </w:rPr>
        <w:t>( pieczęć wykonawcy)</w:t>
      </w:r>
    </w:p>
    <w:p w:rsidR="00DD0A5E" w:rsidRDefault="00DD0A5E">
      <w:pPr>
        <w:pStyle w:val="Domylnie"/>
        <w:spacing w:after="0" w:line="100" w:lineRule="atLeast"/>
        <w:jc w:val="center"/>
      </w:pPr>
    </w:p>
    <w:p w:rsidR="00DD0A5E" w:rsidRDefault="00DD0A5E">
      <w:pPr>
        <w:pStyle w:val="Domylnie"/>
        <w:spacing w:after="0" w:line="100" w:lineRule="atLeast"/>
        <w:jc w:val="center"/>
      </w:pPr>
    </w:p>
    <w:p w:rsidR="00DD0A5E" w:rsidRDefault="00DD0A5E">
      <w:pPr>
        <w:pStyle w:val="Domylnie"/>
        <w:spacing w:after="0" w:line="100" w:lineRule="atLeast"/>
        <w:jc w:val="center"/>
      </w:pPr>
    </w:p>
    <w:p w:rsidR="00DD0A5E" w:rsidRDefault="00DD0A5E">
      <w:pPr>
        <w:pStyle w:val="Domylnie"/>
        <w:spacing w:after="0" w:line="100" w:lineRule="atLeast"/>
        <w:jc w:val="center"/>
      </w:pPr>
    </w:p>
    <w:p w:rsidR="00DD0A5E" w:rsidRDefault="00015862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OŚWIADCZENIE WYKONAWCY O BRAKU PODSTAW WYKLUCZENIA</w:t>
      </w:r>
    </w:p>
    <w:p w:rsidR="00DD0A5E" w:rsidRDefault="00015862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(składane na podstawie art. 25a ust. 1 ustawy)  </w:t>
      </w:r>
    </w:p>
    <w:p w:rsidR="00DD0A5E" w:rsidRDefault="00DD0A5E">
      <w:pPr>
        <w:pStyle w:val="Domylnie"/>
        <w:spacing w:after="0" w:line="100" w:lineRule="atLeast"/>
        <w:jc w:val="center"/>
      </w:pPr>
    </w:p>
    <w:p w:rsidR="00DD0A5E" w:rsidRDefault="00DD0A5E">
      <w:pPr>
        <w:pStyle w:val="Domylnie"/>
        <w:spacing w:after="0" w:line="100" w:lineRule="atLeast"/>
        <w:jc w:val="center"/>
      </w:pPr>
    </w:p>
    <w:p w:rsidR="00DD0A5E" w:rsidRDefault="00DD0A5E">
      <w:pPr>
        <w:pStyle w:val="Domylnie"/>
        <w:spacing w:after="0" w:line="100" w:lineRule="atLeast"/>
        <w:jc w:val="both"/>
      </w:pPr>
    </w:p>
    <w:p w:rsidR="00DD0A5E" w:rsidRDefault="00015862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DD0A5E" w:rsidRDefault="00DD0A5E">
      <w:pPr>
        <w:pStyle w:val="Domylnie"/>
        <w:spacing w:after="0" w:line="100" w:lineRule="atLeast"/>
        <w:ind w:firstLine="708"/>
        <w:jc w:val="both"/>
      </w:pPr>
    </w:p>
    <w:p w:rsidR="00DD0A5E" w:rsidRDefault="00015862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DD0A5E" w:rsidRDefault="00DD0A5E">
      <w:pPr>
        <w:pStyle w:val="Domylnie"/>
        <w:spacing w:after="0" w:line="100" w:lineRule="atLeast"/>
        <w:jc w:val="both"/>
      </w:pPr>
    </w:p>
    <w:p w:rsidR="00DD0A5E" w:rsidRDefault="00015862">
      <w:pPr>
        <w:pStyle w:val="Domylnie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D0A5E" w:rsidRDefault="00015862">
      <w:pPr>
        <w:pStyle w:val="Domylnie"/>
        <w:spacing w:after="0" w:line="100" w:lineRule="atLeast"/>
        <w:jc w:val="center"/>
      </w:pPr>
      <w:r>
        <w:rPr>
          <w:rFonts w:ascii="Times New Roman" w:hAnsi="Times New Roman"/>
        </w:rPr>
        <w:t>(pełna nazwa wykonawcy)</w:t>
      </w:r>
    </w:p>
    <w:p w:rsidR="00DD0A5E" w:rsidRDefault="00DD0A5E">
      <w:pPr>
        <w:pStyle w:val="Domylnie"/>
        <w:spacing w:after="0" w:line="100" w:lineRule="atLeast"/>
        <w:jc w:val="center"/>
      </w:pPr>
    </w:p>
    <w:p w:rsidR="00DD0A5E" w:rsidRDefault="00015862">
      <w:pPr>
        <w:pStyle w:val="Domylnie"/>
        <w:spacing w:after="0" w:line="100" w:lineRule="atLeast"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D0A5E" w:rsidRDefault="00015862">
      <w:pPr>
        <w:pStyle w:val="Domylnie"/>
        <w:spacing w:after="0" w:line="100" w:lineRule="atLeast"/>
        <w:jc w:val="center"/>
      </w:pPr>
      <w:r>
        <w:rPr>
          <w:rFonts w:ascii="Times New Roman" w:hAnsi="Times New Roman"/>
        </w:rPr>
        <w:t>(adres siedziby wykonawcy)</w:t>
      </w:r>
    </w:p>
    <w:p w:rsidR="00DD0A5E" w:rsidRDefault="00DD0A5E">
      <w:pPr>
        <w:pStyle w:val="Stopka"/>
      </w:pPr>
    </w:p>
    <w:p w:rsidR="00DD0A5E" w:rsidRDefault="00015862">
      <w:pPr>
        <w:pStyle w:val="Domylnie"/>
        <w:tabs>
          <w:tab w:val="center" w:pos="4536"/>
          <w:tab w:val="left" w:pos="8460"/>
          <w:tab w:val="left" w:pos="8910"/>
          <w:tab w:val="right" w:pos="9072"/>
        </w:tabs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w odpowiedzi na ogłoszenie o przetargu nieograniczonym na:</w:t>
      </w:r>
    </w:p>
    <w:p w:rsidR="00DD0A5E" w:rsidRDefault="00DD0A5E">
      <w:pPr>
        <w:pStyle w:val="Domylnie"/>
        <w:tabs>
          <w:tab w:val="center" w:pos="4536"/>
          <w:tab w:val="left" w:pos="8460"/>
          <w:tab w:val="left" w:pos="8910"/>
          <w:tab w:val="right" w:pos="9072"/>
        </w:tabs>
        <w:spacing w:after="0" w:line="100" w:lineRule="atLeast"/>
        <w:jc w:val="both"/>
      </w:pPr>
    </w:p>
    <w:p w:rsidR="00DD0A5E" w:rsidRDefault="00015862">
      <w:pPr>
        <w:pStyle w:val="NormalnyWeb"/>
        <w:spacing w:after="0"/>
      </w:pPr>
      <w:r>
        <w:rPr>
          <w:b/>
          <w:bCs/>
        </w:rPr>
        <w:t>„Sukcesywne dostarczanie warzyw, owoców, produktów mleczarskich, jaj, prod. przemiału ziarna, filetów rybnych, wędlin oraz pozostałych produktów spożywczych do Szkoły Podstawowej Nr 63 z Oddziałami Integracyjnymi w Szczecinie”</w:t>
      </w:r>
    </w:p>
    <w:p w:rsidR="00DD0A5E" w:rsidRDefault="00DD0A5E">
      <w:pPr>
        <w:pStyle w:val="Domylnie"/>
        <w:tabs>
          <w:tab w:val="left" w:pos="8460"/>
          <w:tab w:val="left" w:pos="8910"/>
        </w:tabs>
        <w:spacing w:after="0" w:line="100" w:lineRule="atLeast"/>
        <w:jc w:val="both"/>
      </w:pPr>
    </w:p>
    <w:p w:rsidR="00DD0A5E" w:rsidRDefault="00DD0A5E">
      <w:pPr>
        <w:pStyle w:val="Domylnie"/>
        <w:tabs>
          <w:tab w:val="left" w:pos="8460"/>
          <w:tab w:val="left" w:pos="8910"/>
        </w:tabs>
        <w:spacing w:after="0" w:line="100" w:lineRule="atLeast"/>
        <w:jc w:val="both"/>
      </w:pPr>
    </w:p>
    <w:p w:rsidR="00DD0A5E" w:rsidRDefault="00015862">
      <w:pPr>
        <w:pStyle w:val="Domylnie"/>
        <w:tabs>
          <w:tab w:val="left" w:pos="8460"/>
          <w:tab w:val="left" w:pos="8910"/>
        </w:tabs>
        <w:spacing w:after="0" w:line="100" w:lineRule="atLeast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>
        <w:rPr>
          <w:rFonts w:ascii="Times New Roman" w:hAnsi="Times New Roman"/>
          <w:b/>
          <w:sz w:val="24"/>
          <w:szCs w:val="24"/>
        </w:rPr>
        <w:t xml:space="preserve">że w stosunku do wykonawcy, którego reprezentuję/jemy nie zachodzą podstawy wykluczenia z postępowania w sytuacjach określonych w Rozdziale V pkt 1 specyfikacji istotnych warunków zamówienia. </w:t>
      </w:r>
    </w:p>
    <w:p w:rsidR="00DD0A5E" w:rsidRDefault="00DD0A5E">
      <w:pPr>
        <w:pStyle w:val="Domylnie"/>
        <w:spacing w:after="0" w:line="100" w:lineRule="atLeast"/>
        <w:jc w:val="both"/>
      </w:pPr>
    </w:p>
    <w:p w:rsidR="00DD0A5E" w:rsidRDefault="00DD0A5E">
      <w:pPr>
        <w:pStyle w:val="Domylnie"/>
        <w:spacing w:after="0" w:line="100" w:lineRule="atLeast"/>
        <w:jc w:val="both"/>
      </w:pPr>
    </w:p>
    <w:p w:rsidR="00DD0A5E" w:rsidRDefault="00DD0A5E">
      <w:pPr>
        <w:pStyle w:val="Tretekstu"/>
        <w:ind w:firstLine="360"/>
        <w:jc w:val="both"/>
      </w:pPr>
    </w:p>
    <w:p w:rsidR="00DD0A5E" w:rsidRDefault="00DD0A5E">
      <w:pPr>
        <w:pStyle w:val="Tretekstu"/>
        <w:ind w:firstLine="360"/>
        <w:jc w:val="both"/>
      </w:pPr>
    </w:p>
    <w:p w:rsidR="00DD0A5E" w:rsidRDefault="00DD0A5E">
      <w:pPr>
        <w:pStyle w:val="Domylnie"/>
        <w:tabs>
          <w:tab w:val="left" w:pos="1418"/>
          <w:tab w:val="left" w:pos="2127"/>
        </w:tabs>
        <w:ind w:left="709" w:hanging="283"/>
      </w:pPr>
    </w:p>
    <w:p w:rsidR="00DD0A5E" w:rsidRDefault="00015862">
      <w:pPr>
        <w:pStyle w:val="Domylnie"/>
        <w:spacing w:after="0" w:line="100" w:lineRule="atLeast"/>
      </w:pPr>
      <w:r>
        <w:rPr>
          <w:rFonts w:ascii="Times New Roman" w:hAnsi="Times New Roman"/>
          <w:sz w:val="24"/>
          <w:szCs w:val="24"/>
        </w:rPr>
        <w:t>..............................., dn. 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</w:t>
      </w:r>
    </w:p>
    <w:p w:rsidR="00DD0A5E" w:rsidRDefault="00015862">
      <w:pPr>
        <w:pStyle w:val="Tekstpodstawowywcity3"/>
      </w:pPr>
      <w:r>
        <w:t xml:space="preserve">                                                                             </w:t>
      </w:r>
      <w:r>
        <w:tab/>
      </w:r>
      <w:r>
        <w:tab/>
      </w:r>
      <w:r>
        <w:tab/>
        <w:t>(podpis(y) osób uprawnionych</w:t>
      </w:r>
    </w:p>
    <w:p w:rsidR="00DD0A5E" w:rsidRDefault="00015862">
      <w:pPr>
        <w:pStyle w:val="Tekstpodstawowywcity3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do reprezentacji wykonawcy)</w:t>
      </w:r>
    </w:p>
    <w:p w:rsidR="00DD0A5E" w:rsidRDefault="00015862">
      <w:pPr>
        <w:pStyle w:val="Domylnie"/>
        <w:jc w:val="both"/>
      </w:pPr>
      <w:r>
        <w:rPr>
          <w:rFonts w:ascii="Times New Roman" w:hAnsi="Times New Roman"/>
          <w:sz w:val="24"/>
          <w:szCs w:val="24"/>
        </w:rPr>
        <w:t> </w:t>
      </w:r>
    </w:p>
    <w:p w:rsidR="00DD0A5E" w:rsidRDefault="00DD0A5E">
      <w:pPr>
        <w:pStyle w:val="Domylnie"/>
        <w:spacing w:after="0" w:line="100" w:lineRule="atLeast"/>
        <w:ind w:left="6372" w:firstLine="708"/>
        <w:jc w:val="both"/>
      </w:pPr>
    </w:p>
    <w:p w:rsidR="00DD0A5E" w:rsidRDefault="00DD0A5E">
      <w:pPr>
        <w:pStyle w:val="Domylnie"/>
        <w:spacing w:after="0" w:line="100" w:lineRule="atLeast"/>
        <w:ind w:left="5664" w:firstLine="708"/>
        <w:jc w:val="both"/>
      </w:pPr>
    </w:p>
    <w:p w:rsidR="00DD0A5E" w:rsidRDefault="00DD0A5E">
      <w:pPr>
        <w:pStyle w:val="Domylnie"/>
        <w:spacing w:after="0" w:line="100" w:lineRule="atLeast"/>
        <w:ind w:left="5664" w:firstLine="708"/>
        <w:jc w:val="both"/>
      </w:pPr>
    </w:p>
    <w:p w:rsidR="00DD0A5E" w:rsidRDefault="00DD0A5E">
      <w:pPr>
        <w:pStyle w:val="Domylnie"/>
      </w:pPr>
    </w:p>
    <w:p w:rsidR="00DD0A5E" w:rsidRDefault="00DD0A5E">
      <w:pPr>
        <w:pStyle w:val="Domylnie"/>
      </w:pPr>
    </w:p>
    <w:sectPr w:rsidR="00DD0A5E">
      <w:footerReference w:type="default" r:id="rId6"/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EB" w:rsidRDefault="00D865EB">
      <w:pPr>
        <w:spacing w:after="0" w:line="240" w:lineRule="auto"/>
      </w:pPr>
      <w:r>
        <w:separator/>
      </w:r>
    </w:p>
  </w:endnote>
  <w:endnote w:type="continuationSeparator" w:id="0">
    <w:p w:rsidR="00D865EB" w:rsidRDefault="00D8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5E" w:rsidRDefault="00015862">
    <w:pPr>
      <w:pStyle w:val="Stopka"/>
      <w:jc w:val="center"/>
    </w:pPr>
    <w:r>
      <w:t>-</w:t>
    </w:r>
    <w:r>
      <w:fldChar w:fldCharType="begin"/>
    </w:r>
    <w:r>
      <w:instrText>PAGE</w:instrText>
    </w:r>
    <w:r>
      <w:fldChar w:fldCharType="separate"/>
    </w:r>
    <w:r w:rsidR="0016393E">
      <w:rPr>
        <w:noProof/>
      </w:rPr>
      <w:t>1</w:t>
    </w:r>
    <w:r>
      <w:fldChar w:fldCharType="end"/>
    </w:r>
  </w:p>
  <w:p w:rsidR="00DD0A5E" w:rsidRDefault="00DD0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EB" w:rsidRDefault="00D865EB">
      <w:pPr>
        <w:spacing w:after="0" w:line="240" w:lineRule="auto"/>
      </w:pPr>
      <w:r>
        <w:separator/>
      </w:r>
    </w:p>
  </w:footnote>
  <w:footnote w:type="continuationSeparator" w:id="0">
    <w:p w:rsidR="00D865EB" w:rsidRDefault="00D86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5E"/>
    <w:rsid w:val="00015862"/>
    <w:rsid w:val="0016393E"/>
    <w:rsid w:val="00D04EF1"/>
    <w:rsid w:val="00D865EB"/>
    <w:rsid w:val="00D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1D44A-907D-4667-A61D-96EB4D50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9"/>
      </w:tabs>
      <w:suppressAutoHyphens/>
      <w:spacing w:after="160" w:line="259" w:lineRule="atLeast"/>
    </w:pPr>
    <w:rPr>
      <w:rFonts w:eastAsia="Calibri"/>
      <w:color w:val="00000A"/>
      <w:sz w:val="22"/>
      <w:szCs w:val="22"/>
      <w:lang w:eastAsia="en-US"/>
    </w:rPr>
  </w:style>
  <w:style w:type="character" w:customStyle="1" w:styleId="EndnoteTextChar">
    <w:name w:val="Endnote Text Char"/>
    <w:basedOn w:val="Domylnaczcionkaakapitu"/>
  </w:style>
  <w:style w:type="character" w:styleId="Odwoanieprzypisukocowego">
    <w:name w:val="endnote reference"/>
    <w:basedOn w:val="Domylnaczcionkaakapitu"/>
  </w:style>
  <w:style w:type="character" w:customStyle="1" w:styleId="FootnoteTextChar">
    <w:name w:val="Footnote Text Char"/>
    <w:basedOn w:val="Domylnaczcionkaakapitu"/>
  </w:style>
  <w:style w:type="character" w:styleId="Odwoanieprzypisudolnego">
    <w:name w:val="footnote reference"/>
    <w:basedOn w:val="Domylnaczcionkaakapitu"/>
  </w:style>
  <w:style w:type="character" w:customStyle="1" w:styleId="HeaderChar">
    <w:name w:val="Header Char"/>
    <w:basedOn w:val="Domylnaczcionkaakapitu"/>
  </w:style>
  <w:style w:type="character" w:customStyle="1" w:styleId="FooterChar">
    <w:name w:val="Footer Char"/>
    <w:basedOn w:val="Domylnaczcionkaakapitu"/>
  </w:style>
  <w:style w:type="character" w:styleId="Odwoaniedokomentarza">
    <w:name w:val="annotation reference"/>
    <w:basedOn w:val="Domylnaczcionkaakapitu"/>
  </w:style>
  <w:style w:type="character" w:customStyle="1" w:styleId="CommentTextChar">
    <w:name w:val="Comment Text Char"/>
    <w:basedOn w:val="Domylnaczcionkaakapitu"/>
  </w:style>
  <w:style w:type="character" w:customStyle="1" w:styleId="CommentSubjectChar">
    <w:name w:val="Comment Subject Char"/>
    <w:basedOn w:val="CommentTextChar"/>
  </w:style>
  <w:style w:type="character" w:customStyle="1" w:styleId="BalloonTextChar">
    <w:name w:val="Balloon Text Char"/>
    <w:basedOn w:val="Domylnaczcionkaakapitu"/>
  </w:style>
  <w:style w:type="character" w:customStyle="1" w:styleId="BodyTextIndent3Char">
    <w:name w:val="Body Text Indent 3 Char"/>
    <w:basedOn w:val="Domylnaczcionkaakapitu"/>
  </w:style>
  <w:style w:type="character" w:customStyle="1" w:styleId="BodyTextChar">
    <w:name w:val="Body Text Char"/>
    <w:basedOn w:val="Domylnaczcionkaakapitu"/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Lucida Sans Unicode" w:hAnsi="Arial" w:cs="Tahoma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Tahoma"/>
    </w:rPr>
  </w:style>
  <w:style w:type="paragraph" w:styleId="Akapitzlist">
    <w:name w:val="List Paragraph"/>
    <w:basedOn w:val="Domylnie"/>
  </w:style>
  <w:style w:type="paragraph" w:styleId="Tekstprzypisukocowego">
    <w:name w:val="endnote text"/>
    <w:basedOn w:val="Domylnie"/>
  </w:style>
  <w:style w:type="paragraph" w:styleId="Tekstprzypisudolnego">
    <w:name w:val="footnote text"/>
    <w:basedOn w:val="Domylnie"/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komentarza">
    <w:name w:val="annotation text"/>
    <w:basedOn w:val="Domylnie"/>
  </w:style>
  <w:style w:type="paragraph" w:styleId="Tematkomentarza">
    <w:name w:val="annotation subject"/>
    <w:basedOn w:val="Tekstkomentarza"/>
  </w:style>
  <w:style w:type="paragraph" w:styleId="Tekstdymka">
    <w:name w:val="Balloon Text"/>
    <w:basedOn w:val="Domylnie"/>
  </w:style>
  <w:style w:type="paragraph" w:styleId="Tekstpodstawowywcity3">
    <w:name w:val="Body Text Indent 3"/>
    <w:basedOn w:val="Domylnie"/>
  </w:style>
  <w:style w:type="paragraph" w:styleId="NormalnyWeb">
    <w:name w:val="Normal (Web)"/>
    <w:basedOn w:val="Domylni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cp:lastModifiedBy>Kierownik SP63</cp:lastModifiedBy>
  <cp:revision>2</cp:revision>
  <cp:lastPrinted>2016-07-26T08:32:00Z</cp:lastPrinted>
  <dcterms:created xsi:type="dcterms:W3CDTF">2018-01-02T13:53:00Z</dcterms:created>
  <dcterms:modified xsi:type="dcterms:W3CDTF">2018-01-02T13:53:00Z</dcterms:modified>
</cp:coreProperties>
</file>