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D11D20" w:rsidRDefault="00D11D20" w:rsidP="00D11D20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D11D20">
        <w:rPr>
          <w:sz w:val="24"/>
          <w:szCs w:val="24"/>
        </w:rPr>
        <w:t xml:space="preserve">Wykonanie aktualizacji użytku gruntowego w działce ewidencyjnej </w:t>
      </w:r>
      <w:r w:rsidRPr="00D11D20">
        <w:rPr>
          <w:b/>
          <w:sz w:val="24"/>
          <w:szCs w:val="24"/>
        </w:rPr>
        <w:t xml:space="preserve">nr 3/22 </w:t>
      </w:r>
      <w:r w:rsidRPr="00D11D20">
        <w:rPr>
          <w:bCs/>
          <w:sz w:val="24"/>
          <w:szCs w:val="24"/>
        </w:rPr>
        <w:t xml:space="preserve">w obrębie ewidencyjnym </w:t>
      </w:r>
      <w:r w:rsidRPr="00D11D20">
        <w:rPr>
          <w:b/>
          <w:bCs/>
          <w:sz w:val="24"/>
          <w:szCs w:val="24"/>
        </w:rPr>
        <w:t xml:space="preserve">nr 1045 ( Śródmieście 45 ), </w:t>
      </w:r>
      <w:r w:rsidRPr="00D11D20">
        <w:rPr>
          <w:bCs/>
          <w:sz w:val="24"/>
          <w:szCs w:val="24"/>
        </w:rPr>
        <w:t>położonej w Szczecinie w rejonie ulic Janusza Kusocińskiego i Bartosza Głowackiego, stanowiącej własność Gminy Miasta Szczecin.</w:t>
      </w:r>
      <w:r w:rsidRPr="00D11D2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11D20" w:rsidRPr="00D11D20" w:rsidRDefault="00D11D20" w:rsidP="00D11D20">
      <w:pPr>
        <w:ind w:left="426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F1" w:rsidRDefault="00150AF1">
      <w:r>
        <w:separator/>
      </w:r>
    </w:p>
  </w:endnote>
  <w:endnote w:type="continuationSeparator" w:id="1">
    <w:p w:rsidR="00150AF1" w:rsidRDefault="0015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D57A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1D2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F1" w:rsidRDefault="00150AF1">
      <w:r>
        <w:separator/>
      </w:r>
    </w:p>
  </w:footnote>
  <w:footnote w:type="continuationSeparator" w:id="1">
    <w:p w:rsidR="00150AF1" w:rsidRDefault="00150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F"/>
    <w:rsid w:val="000467F7"/>
    <w:rsid w:val="000676C9"/>
    <w:rsid w:val="00072B64"/>
    <w:rsid w:val="000B45B7"/>
    <w:rsid w:val="000F203E"/>
    <w:rsid w:val="00130536"/>
    <w:rsid w:val="00145D53"/>
    <w:rsid w:val="00150AF1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01F2B"/>
    <w:rsid w:val="00437A6B"/>
    <w:rsid w:val="00453994"/>
    <w:rsid w:val="00483A6E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542FE"/>
    <w:rsid w:val="00775326"/>
    <w:rsid w:val="00783556"/>
    <w:rsid w:val="007A6FB6"/>
    <w:rsid w:val="007B6DD3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8D57A8"/>
    <w:rsid w:val="00907E1C"/>
    <w:rsid w:val="00912138"/>
    <w:rsid w:val="00942E28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33CC2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BF43DC"/>
    <w:rsid w:val="00C02BBF"/>
    <w:rsid w:val="00C10728"/>
    <w:rsid w:val="00C52013"/>
    <w:rsid w:val="00C56454"/>
    <w:rsid w:val="00C6364F"/>
    <w:rsid w:val="00C822D8"/>
    <w:rsid w:val="00C93DB0"/>
    <w:rsid w:val="00CB23AC"/>
    <w:rsid w:val="00CC1C0A"/>
    <w:rsid w:val="00CE4219"/>
    <w:rsid w:val="00D0263C"/>
    <w:rsid w:val="00D05AA1"/>
    <w:rsid w:val="00D1100E"/>
    <w:rsid w:val="00D11D20"/>
    <w:rsid w:val="00D37AB1"/>
    <w:rsid w:val="00D425B0"/>
    <w:rsid w:val="00D65C91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A42DF-CD16-40BF-8AF8-6563A973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epieknie</cp:lastModifiedBy>
  <cp:revision>2</cp:revision>
  <cp:lastPrinted>2015-01-16T07:55:00Z</cp:lastPrinted>
  <dcterms:created xsi:type="dcterms:W3CDTF">2018-05-09T10:41:00Z</dcterms:created>
  <dcterms:modified xsi:type="dcterms:W3CDTF">2018-05-09T10:41:00Z</dcterms:modified>
</cp:coreProperties>
</file>