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83" w:rsidRPr="003A65F9" w:rsidRDefault="001C6783" w:rsidP="001C6783">
      <w:pPr>
        <w:spacing w:before="24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15000" cy="9525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783" w:rsidRPr="003A65F9" w:rsidRDefault="00A22FB9" w:rsidP="001C6783">
      <w:pPr>
        <w:jc w:val="center"/>
        <w:rPr>
          <w:color w:val="000000"/>
        </w:rPr>
      </w:pPr>
      <w:r>
        <w:rPr>
          <w:color w:val="000000"/>
        </w:rPr>
        <w:t>MD/ID/2014/003</w:t>
      </w:r>
    </w:p>
    <w:p w:rsidR="001C6783" w:rsidRPr="009109A0" w:rsidRDefault="001C6783" w:rsidP="001C6783">
      <w:pPr>
        <w:jc w:val="right"/>
        <w:rPr>
          <w:sz w:val="20"/>
          <w:szCs w:val="20"/>
        </w:rPr>
      </w:pPr>
      <w:r w:rsidRPr="009109A0">
        <w:rPr>
          <w:sz w:val="20"/>
          <w:szCs w:val="20"/>
        </w:rPr>
        <w:t>………………………………………………….</w:t>
      </w:r>
    </w:p>
    <w:p w:rsidR="001C6783" w:rsidRDefault="001C6783" w:rsidP="001C6783">
      <w:pPr>
        <w:ind w:left="4248" w:firstLine="708"/>
        <w:jc w:val="center"/>
        <w:rPr>
          <w:sz w:val="20"/>
          <w:szCs w:val="20"/>
        </w:rPr>
      </w:pPr>
      <w:r w:rsidRPr="009109A0">
        <w:rPr>
          <w:sz w:val="20"/>
          <w:szCs w:val="20"/>
        </w:rPr>
        <w:t>(</w:t>
      </w:r>
      <w:r>
        <w:rPr>
          <w:sz w:val="20"/>
          <w:szCs w:val="20"/>
        </w:rPr>
        <w:t>data i miejsce złożenia oferty</w:t>
      </w:r>
    </w:p>
    <w:p w:rsidR="001C6783" w:rsidRPr="009109A0" w:rsidRDefault="001C6783" w:rsidP="001C6783">
      <w:pPr>
        <w:ind w:left="4248" w:firstLine="708"/>
        <w:jc w:val="center"/>
      </w:pPr>
      <w:r>
        <w:rPr>
          <w:sz w:val="20"/>
          <w:szCs w:val="20"/>
        </w:rPr>
        <w:t xml:space="preserve">- </w:t>
      </w:r>
      <w:r w:rsidRPr="009109A0">
        <w:rPr>
          <w:sz w:val="20"/>
          <w:szCs w:val="20"/>
        </w:rPr>
        <w:t>wypełnia organ administracji publicznej)</w:t>
      </w:r>
    </w:p>
    <w:p w:rsidR="001C6783" w:rsidRDefault="001C6783" w:rsidP="001C6783"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</w:r>
    </w:p>
    <w:p w:rsidR="001C6783" w:rsidRPr="00236892" w:rsidRDefault="001C6783" w:rsidP="001C6783">
      <w:pPr>
        <w:rPr>
          <w:sz w:val="20"/>
          <w:szCs w:val="20"/>
        </w:rPr>
      </w:pPr>
      <w:r>
        <w:rPr>
          <w:sz w:val="22"/>
        </w:rPr>
        <w:t xml:space="preserve">  </w:t>
      </w:r>
      <w:r w:rsidRPr="00236892">
        <w:rPr>
          <w:sz w:val="20"/>
          <w:szCs w:val="20"/>
        </w:rPr>
        <w:t>(pieczęć organizacji pozarządowej*</w:t>
      </w:r>
      <w:r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ab/>
        <w:t xml:space="preserve"> </w:t>
      </w:r>
    </w:p>
    <w:p w:rsidR="001C6783" w:rsidRPr="00236892" w:rsidRDefault="001C6783" w:rsidP="001C6783">
      <w:pPr>
        <w:rPr>
          <w:sz w:val="20"/>
          <w:szCs w:val="20"/>
        </w:rPr>
      </w:pPr>
      <w:r w:rsidRPr="00236892">
        <w:rPr>
          <w:sz w:val="20"/>
          <w:szCs w:val="20"/>
        </w:rPr>
        <w:t>/podmiotu*/jednostki organizacyjnej*)</w:t>
      </w:r>
    </w:p>
    <w:p w:rsidR="001C6783" w:rsidRDefault="001C6783" w:rsidP="001C6783">
      <w:pPr>
        <w:ind w:left="2832"/>
        <w:jc w:val="center"/>
        <w:rPr>
          <w:b/>
          <w:color w:val="000000"/>
          <w:sz w:val="22"/>
        </w:rPr>
      </w:pPr>
    </w:p>
    <w:p w:rsidR="001C6783" w:rsidRPr="003A65F9" w:rsidRDefault="001C6783" w:rsidP="001C6783">
      <w:pPr>
        <w:ind w:left="2832"/>
        <w:jc w:val="center"/>
        <w:rPr>
          <w:color w:val="000000"/>
        </w:rPr>
      </w:pPr>
      <w:r w:rsidRPr="003A65F9">
        <w:rPr>
          <w:color w:val="000000"/>
        </w:rPr>
        <w:t>BIURO DS. ORGANIZACJI POZARZĄDOWYCH</w:t>
      </w:r>
    </w:p>
    <w:p w:rsidR="001C6783" w:rsidRPr="003A65F9" w:rsidRDefault="001C6783" w:rsidP="001C6783">
      <w:pPr>
        <w:ind w:left="2832"/>
        <w:jc w:val="center"/>
        <w:rPr>
          <w:color w:val="000000"/>
        </w:rPr>
      </w:pPr>
      <w:r w:rsidRPr="003A65F9">
        <w:rPr>
          <w:color w:val="000000"/>
        </w:rPr>
        <w:t>URZĄD MIASTA SZCZECIN</w:t>
      </w:r>
    </w:p>
    <w:p w:rsidR="001C6783" w:rsidRPr="003A65F9" w:rsidRDefault="001C6783" w:rsidP="001C6783">
      <w:pPr>
        <w:pStyle w:val="Nagwek7"/>
        <w:rPr>
          <w:b w:val="0"/>
          <w:color w:val="00000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</w:rPr>
        <w:t>p</w:t>
      </w:r>
      <w:r w:rsidRPr="003A65F9">
        <w:rPr>
          <w:b w:val="0"/>
          <w:color w:val="000000"/>
          <w:sz w:val="24"/>
          <w:szCs w:val="24"/>
        </w:rPr>
        <w:t>l</w:t>
      </w:r>
      <w:proofErr w:type="gramEnd"/>
      <w:r w:rsidRPr="003A65F9">
        <w:rPr>
          <w:b w:val="0"/>
          <w:color w:val="000000"/>
          <w:sz w:val="24"/>
          <w:szCs w:val="24"/>
        </w:rPr>
        <w:t>. Armii Krajowej 1</w:t>
      </w:r>
    </w:p>
    <w:p w:rsidR="001C6783" w:rsidRPr="003A65F9" w:rsidRDefault="001C6783" w:rsidP="001C6783">
      <w:pPr>
        <w:pStyle w:val="Nagwek7"/>
        <w:rPr>
          <w:b w:val="0"/>
          <w:color w:val="000000"/>
          <w:sz w:val="24"/>
          <w:szCs w:val="24"/>
        </w:rPr>
      </w:pPr>
      <w:r w:rsidRPr="003A65F9">
        <w:rPr>
          <w:b w:val="0"/>
          <w:color w:val="000000"/>
          <w:sz w:val="24"/>
          <w:szCs w:val="24"/>
        </w:rPr>
        <w:t>70-456 Szczecin</w:t>
      </w:r>
    </w:p>
    <w:p w:rsidR="001C6783" w:rsidRPr="00236892" w:rsidRDefault="001C6783" w:rsidP="001C6783">
      <w:pPr>
        <w:spacing w:before="120"/>
        <w:jc w:val="center"/>
        <w:rPr>
          <w:sz w:val="32"/>
          <w:szCs w:val="32"/>
        </w:rPr>
      </w:pPr>
      <w:r w:rsidRPr="00236892">
        <w:rPr>
          <w:b/>
          <w:bCs/>
          <w:sz w:val="32"/>
          <w:szCs w:val="32"/>
        </w:rPr>
        <w:t>OFERTA</w:t>
      </w:r>
    </w:p>
    <w:p w:rsidR="001C6783" w:rsidRPr="00236892" w:rsidRDefault="001C6783" w:rsidP="001C6783">
      <w:pPr>
        <w:spacing w:before="120"/>
        <w:jc w:val="center"/>
        <w:rPr>
          <w:sz w:val="28"/>
          <w:szCs w:val="28"/>
        </w:rPr>
      </w:pPr>
      <w:r w:rsidRPr="00236892">
        <w:rPr>
          <w:b/>
          <w:bCs/>
          <w:sz w:val="28"/>
          <w:szCs w:val="28"/>
        </w:rPr>
        <w:t>REALIZACJI ZADANIA PUBLICZNEGO</w:t>
      </w:r>
    </w:p>
    <w:p w:rsidR="001C6783" w:rsidRDefault="001C6783" w:rsidP="001C678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OFERTA/</w:t>
      </w:r>
      <w:r w:rsidRPr="001C6783">
        <w:rPr>
          <w:strike/>
          <w:sz w:val="22"/>
          <w:szCs w:val="22"/>
        </w:rPr>
        <w:t>OFERTA WSPÓLNA</w:t>
      </w:r>
      <w:r w:rsidRPr="001C6783">
        <w:rPr>
          <w:strike/>
          <w:sz w:val="22"/>
          <w:szCs w:val="22"/>
          <w:vertAlign w:val="superscript"/>
        </w:rPr>
        <w:t>1)</w:t>
      </w:r>
      <w:r w:rsidRPr="009109A0">
        <w:rPr>
          <w:sz w:val="22"/>
          <w:szCs w:val="22"/>
        </w:rPr>
        <w:t xml:space="preserve"> </w:t>
      </w:r>
    </w:p>
    <w:p w:rsidR="001C6783" w:rsidRPr="009109A0" w:rsidRDefault="001C6783" w:rsidP="001C6783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</w:p>
    <w:p w:rsidR="001C6783" w:rsidRPr="009109A0" w:rsidRDefault="001C6783" w:rsidP="001C678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ORGANIZACJI POZARZĄDOWEJ(-YCH</w:t>
      </w:r>
      <w:proofErr w:type="gramStart"/>
      <w:r w:rsidRPr="009109A0">
        <w:rPr>
          <w:sz w:val="22"/>
          <w:szCs w:val="22"/>
        </w:rPr>
        <w:t>)/</w:t>
      </w:r>
      <w:r w:rsidRPr="00FA2752">
        <w:rPr>
          <w:strike/>
          <w:sz w:val="22"/>
          <w:szCs w:val="22"/>
        </w:rPr>
        <w:t>PODMIOTU</w:t>
      </w:r>
      <w:proofErr w:type="gramEnd"/>
      <w:r w:rsidRPr="00FA2752">
        <w:rPr>
          <w:strike/>
          <w:sz w:val="22"/>
          <w:szCs w:val="22"/>
        </w:rPr>
        <w:t xml:space="preserve"> (-ÓW</w:t>
      </w:r>
      <w:r w:rsidRPr="009109A0">
        <w:rPr>
          <w:sz w:val="22"/>
          <w:szCs w:val="22"/>
        </w:rPr>
        <w:t xml:space="preserve">), O KTÓRYM (-YCH) MOWA W ART. 3 UST. 3 USTAWY Z DNIA 24 KWIETNIA 2003 r. O DZIAŁALNOSCI POŻYTKU PUBLICZNEGO I O WOLONTARIACIE (Dz. U. </w:t>
      </w:r>
      <w:proofErr w:type="gramStart"/>
      <w:r w:rsidRPr="009109A0">
        <w:rPr>
          <w:sz w:val="22"/>
          <w:szCs w:val="22"/>
        </w:rPr>
        <w:t>z</w:t>
      </w:r>
      <w:proofErr w:type="gramEnd"/>
      <w:r w:rsidRPr="009109A0">
        <w:rPr>
          <w:sz w:val="22"/>
          <w:szCs w:val="22"/>
        </w:rPr>
        <w:t xml:space="preserve"> 2010 r. Nr 234, poz. 1536)</w:t>
      </w:r>
      <w:r w:rsidRPr="009109A0">
        <w:rPr>
          <w:sz w:val="22"/>
          <w:szCs w:val="22"/>
          <w:vertAlign w:val="superscript"/>
        </w:rPr>
        <w:t>1)</w:t>
      </w:r>
      <w:r w:rsidRPr="009109A0">
        <w:rPr>
          <w:sz w:val="22"/>
          <w:szCs w:val="22"/>
        </w:rPr>
        <w:t xml:space="preserve">, </w:t>
      </w:r>
    </w:p>
    <w:p w:rsidR="001C6783" w:rsidRPr="009109A0" w:rsidRDefault="001C6783" w:rsidP="001C678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REALIZACJI ZADANIA PUBLICZNEGO</w:t>
      </w:r>
    </w:p>
    <w:p w:rsidR="001C6783" w:rsidRPr="009109A0" w:rsidRDefault="001C6783" w:rsidP="001C678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6783" w:rsidRPr="009109A0" w:rsidRDefault="001C6783" w:rsidP="001C678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KULTURA, SZTUKA, OCHRONA DÓBR KULTURY I DZIEDZICTWA NARODOWEGO</w:t>
      </w:r>
    </w:p>
    <w:p w:rsidR="001C6783" w:rsidRPr="009109A0" w:rsidRDefault="001C6783" w:rsidP="001C678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 xml:space="preserve"> (rodzaj zadania publicznego</w:t>
      </w:r>
      <w:r w:rsidRPr="009109A0">
        <w:rPr>
          <w:sz w:val="22"/>
          <w:szCs w:val="22"/>
          <w:vertAlign w:val="superscript"/>
        </w:rPr>
        <w:t>2)</w:t>
      </w:r>
      <w:r w:rsidRPr="009109A0">
        <w:rPr>
          <w:sz w:val="22"/>
          <w:szCs w:val="22"/>
        </w:rPr>
        <w:t>)</w:t>
      </w:r>
    </w:p>
    <w:p w:rsidR="001C6783" w:rsidRPr="009109A0" w:rsidRDefault="001C6783" w:rsidP="001C6783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Mała dotacja</w:t>
      </w:r>
    </w:p>
    <w:p w:rsidR="001C6783" w:rsidRPr="00A22FB9" w:rsidRDefault="001C6783" w:rsidP="001C678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C6783">
        <w:rPr>
          <w:b/>
          <w:sz w:val="22"/>
          <w:szCs w:val="22"/>
        </w:rPr>
        <w:t xml:space="preserve">V </w:t>
      </w:r>
      <w:proofErr w:type="gramStart"/>
      <w:r w:rsidRPr="001C6783">
        <w:rPr>
          <w:b/>
          <w:sz w:val="22"/>
          <w:szCs w:val="22"/>
        </w:rPr>
        <w:t>OGÓLNOPOLSKI  KONKURS</w:t>
      </w:r>
      <w:proofErr w:type="gramEnd"/>
      <w:r w:rsidRPr="001C6783">
        <w:rPr>
          <w:b/>
          <w:sz w:val="22"/>
          <w:szCs w:val="22"/>
        </w:rPr>
        <w:t xml:space="preserve"> POETYCKI „O wers Pawlikowskiej-Jasnorzewskiej” Szczecin 2014</w:t>
      </w:r>
    </w:p>
    <w:p w:rsidR="00322552" w:rsidRPr="00A22FB9" w:rsidRDefault="00322552" w:rsidP="0032255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22FB9">
        <w:rPr>
          <w:sz w:val="22"/>
          <w:szCs w:val="22"/>
        </w:rPr>
        <w:t>(Tytuł zadania publicznego</w:t>
      </w:r>
      <w:r w:rsidRPr="00A22FB9">
        <w:rPr>
          <w:sz w:val="22"/>
          <w:szCs w:val="22"/>
          <w:vertAlign w:val="superscript"/>
        </w:rPr>
        <w:t>)</w:t>
      </w:r>
      <w:r w:rsidRPr="00A22FB9">
        <w:rPr>
          <w:sz w:val="22"/>
          <w:szCs w:val="22"/>
        </w:rPr>
        <w:t>)</w:t>
      </w:r>
    </w:p>
    <w:p w:rsidR="001C6783" w:rsidRPr="009109A0" w:rsidRDefault="001C6783" w:rsidP="001C678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6783" w:rsidRPr="001C6783" w:rsidRDefault="005B4DA9" w:rsidP="001C678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okresie </w:t>
      </w:r>
      <w:proofErr w:type="gramStart"/>
      <w:r>
        <w:rPr>
          <w:b/>
          <w:sz w:val="22"/>
          <w:szCs w:val="22"/>
        </w:rPr>
        <w:t>od 08 .01. 2014r</w:t>
      </w:r>
      <w:proofErr w:type="gramEnd"/>
      <w:r>
        <w:rPr>
          <w:b/>
          <w:sz w:val="22"/>
          <w:szCs w:val="22"/>
        </w:rPr>
        <w:t>. do 1</w:t>
      </w:r>
      <w:r w:rsidR="001C6783" w:rsidRPr="001C6783">
        <w:rPr>
          <w:b/>
          <w:sz w:val="22"/>
          <w:szCs w:val="22"/>
        </w:rPr>
        <w:t>8.02.2014</w:t>
      </w:r>
      <w:proofErr w:type="gramStart"/>
      <w:r w:rsidR="001C6783" w:rsidRPr="001C6783">
        <w:rPr>
          <w:b/>
          <w:sz w:val="22"/>
          <w:szCs w:val="22"/>
        </w:rPr>
        <w:t>r</w:t>
      </w:r>
      <w:proofErr w:type="gramEnd"/>
      <w:r w:rsidR="001C6783" w:rsidRPr="001C6783">
        <w:rPr>
          <w:b/>
          <w:sz w:val="22"/>
          <w:szCs w:val="22"/>
        </w:rPr>
        <w:t>.</w:t>
      </w:r>
    </w:p>
    <w:p w:rsidR="001C6783" w:rsidRPr="009109A0" w:rsidRDefault="001C6783" w:rsidP="001C6783">
      <w:pPr>
        <w:autoSpaceDE w:val="0"/>
        <w:autoSpaceDN w:val="0"/>
        <w:adjustRightInd w:val="0"/>
        <w:rPr>
          <w:sz w:val="22"/>
          <w:szCs w:val="22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W FORMIE</w:t>
      </w:r>
    </w:p>
    <w:p w:rsidR="001C6783" w:rsidRPr="009109A0" w:rsidRDefault="001C6783" w:rsidP="001C678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C6783">
        <w:rPr>
          <w:strike/>
          <w:sz w:val="22"/>
          <w:szCs w:val="22"/>
        </w:rPr>
        <w:t>POWIERZENIA REALIZACJI ZADANIA PUBLICZNEGO</w:t>
      </w:r>
      <w:r w:rsidRPr="009109A0">
        <w:rPr>
          <w:sz w:val="22"/>
          <w:szCs w:val="22"/>
        </w:rPr>
        <w:t>/WSPIERANIA REALIZACJI ZADANIA PUBLICZNEGO</w:t>
      </w:r>
      <w:r w:rsidRPr="009109A0">
        <w:rPr>
          <w:sz w:val="22"/>
          <w:szCs w:val="22"/>
          <w:vertAlign w:val="superscript"/>
        </w:rPr>
        <w:t xml:space="preserve"> 1)</w:t>
      </w:r>
    </w:p>
    <w:p w:rsidR="001C6783" w:rsidRPr="009109A0" w:rsidRDefault="001C6783" w:rsidP="001C678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6783" w:rsidRPr="009109A0" w:rsidRDefault="001C6783" w:rsidP="001C678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PRZEZ</w:t>
      </w:r>
    </w:p>
    <w:p w:rsidR="001C6783" w:rsidRPr="00A22FB9" w:rsidRDefault="001C6783" w:rsidP="001C678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6783" w:rsidRPr="00A22FB9" w:rsidRDefault="00322552" w:rsidP="001C678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22FB9">
        <w:rPr>
          <w:sz w:val="22"/>
          <w:szCs w:val="22"/>
        </w:rPr>
        <w:t>Gmina</w:t>
      </w:r>
      <w:r w:rsidR="001C6783" w:rsidRPr="00A22FB9">
        <w:rPr>
          <w:sz w:val="22"/>
          <w:szCs w:val="22"/>
        </w:rPr>
        <w:t xml:space="preserve"> Miast</w:t>
      </w:r>
      <w:r w:rsidRPr="00A22FB9">
        <w:rPr>
          <w:sz w:val="22"/>
          <w:szCs w:val="22"/>
        </w:rPr>
        <w:t>o</w:t>
      </w:r>
      <w:r w:rsidR="001C6783" w:rsidRPr="00A22FB9">
        <w:rPr>
          <w:sz w:val="22"/>
          <w:szCs w:val="22"/>
        </w:rPr>
        <w:t xml:space="preserve"> Szczecin</w:t>
      </w:r>
    </w:p>
    <w:p w:rsidR="001C6783" w:rsidRPr="009109A0" w:rsidRDefault="001C6783" w:rsidP="001C678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(organ administracji publicznej)</w:t>
      </w:r>
    </w:p>
    <w:p w:rsidR="001C6783" w:rsidRPr="009109A0" w:rsidRDefault="001C6783" w:rsidP="001C6783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proofErr w:type="gramStart"/>
      <w:r w:rsidRPr="009109A0">
        <w:rPr>
          <w:sz w:val="22"/>
          <w:szCs w:val="22"/>
        </w:rPr>
        <w:t>składana</w:t>
      </w:r>
      <w:proofErr w:type="gramEnd"/>
      <w:r w:rsidRPr="009109A0">
        <w:rPr>
          <w:sz w:val="22"/>
          <w:szCs w:val="22"/>
        </w:rPr>
        <w:t xml:space="preserve"> na podstawie przepisów działu II rozdziału 2 ustawy z dnia 24 kwietnia 2003 r.</w:t>
      </w:r>
    </w:p>
    <w:p w:rsidR="001C6783" w:rsidRPr="009109A0" w:rsidRDefault="001C6783" w:rsidP="001C6783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9109A0">
        <w:rPr>
          <w:sz w:val="22"/>
          <w:szCs w:val="22"/>
        </w:rPr>
        <w:t>o</w:t>
      </w:r>
      <w:proofErr w:type="gramEnd"/>
      <w:r w:rsidRPr="009109A0">
        <w:rPr>
          <w:sz w:val="22"/>
          <w:szCs w:val="22"/>
        </w:rPr>
        <w:t xml:space="preserve"> działalności pożytku publicznego i o wolontariacie</w:t>
      </w:r>
    </w:p>
    <w:p w:rsidR="001C6783" w:rsidRDefault="001C6783" w:rsidP="001C678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C6783" w:rsidRDefault="001C6783" w:rsidP="001C678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I. Dane oferenta </w:t>
      </w:r>
    </w:p>
    <w:p w:rsidR="001C6783" w:rsidRPr="001C6783" w:rsidRDefault="001C6783" w:rsidP="001C6783">
      <w:pPr>
        <w:autoSpaceDE w:val="0"/>
        <w:autoSpaceDN w:val="0"/>
        <w:adjustRightInd w:val="0"/>
        <w:spacing w:before="240"/>
        <w:jc w:val="both"/>
        <w:rPr>
          <w:b/>
          <w:sz w:val="20"/>
          <w:szCs w:val="20"/>
        </w:rPr>
      </w:pPr>
      <w:r w:rsidRPr="009109A0">
        <w:rPr>
          <w:sz w:val="20"/>
          <w:szCs w:val="20"/>
        </w:rPr>
        <w:t xml:space="preserve">1) </w:t>
      </w:r>
      <w:proofErr w:type="gramStart"/>
      <w:r w:rsidRPr="009109A0">
        <w:rPr>
          <w:sz w:val="20"/>
          <w:szCs w:val="20"/>
        </w:rPr>
        <w:t>nazwa: .</w:t>
      </w:r>
      <w:proofErr w:type="gramEnd"/>
      <w:r w:rsidRPr="001C6783">
        <w:rPr>
          <w:b/>
          <w:sz w:val="20"/>
          <w:szCs w:val="20"/>
        </w:rPr>
        <w:t>ZWIĄZEK LITERATÓW POLSKICH ODDZIAŁ SZCZECIN</w:t>
      </w:r>
    </w:p>
    <w:p w:rsidR="001C6783" w:rsidRPr="001C6783" w:rsidRDefault="001C6783" w:rsidP="001C678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2) forma prawna:</w:t>
      </w:r>
      <w:r w:rsidRPr="009109A0">
        <w:rPr>
          <w:sz w:val="20"/>
          <w:szCs w:val="20"/>
          <w:vertAlign w:val="superscript"/>
        </w:rPr>
        <w:t>4)</w:t>
      </w:r>
      <w:r w:rsidRPr="009109A0">
        <w:rPr>
          <w:sz w:val="20"/>
          <w:szCs w:val="20"/>
        </w:rPr>
        <w:t xml:space="preserve"> </w:t>
      </w:r>
    </w:p>
    <w:p w:rsidR="001C6783" w:rsidRPr="009109A0" w:rsidRDefault="001C6783" w:rsidP="001C67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C6783">
        <w:rPr>
          <w:b/>
          <w:sz w:val="20"/>
          <w:szCs w:val="20"/>
        </w:rPr>
        <w:t xml:space="preserve">( </w:t>
      </w:r>
      <w:proofErr w:type="gramStart"/>
      <w:r w:rsidRPr="001C6783">
        <w:rPr>
          <w:b/>
          <w:sz w:val="20"/>
          <w:szCs w:val="20"/>
        </w:rPr>
        <w:t>x )   stowarzyszenie</w:t>
      </w:r>
      <w:proofErr w:type="gramEnd"/>
      <w:r w:rsidRPr="009109A0">
        <w:rPr>
          <w:sz w:val="20"/>
          <w:szCs w:val="20"/>
        </w:rPr>
        <w:t xml:space="preserve">                                (  ) fundacja</w:t>
      </w:r>
    </w:p>
    <w:p w:rsidR="001C6783" w:rsidRPr="009109A0" w:rsidRDefault="001C6783" w:rsidP="001C67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(  )   kościelna</w:t>
      </w:r>
      <w:proofErr w:type="gramEnd"/>
      <w:r w:rsidRPr="009109A0">
        <w:rPr>
          <w:sz w:val="20"/>
          <w:szCs w:val="20"/>
        </w:rPr>
        <w:t xml:space="preserve"> osoba prawna                  </w:t>
      </w:r>
      <w:r>
        <w:rPr>
          <w:sz w:val="20"/>
          <w:szCs w:val="20"/>
        </w:rPr>
        <w:t xml:space="preserve">  </w:t>
      </w:r>
      <w:r w:rsidRPr="009109A0">
        <w:rPr>
          <w:sz w:val="20"/>
          <w:szCs w:val="20"/>
        </w:rPr>
        <w:t xml:space="preserve">(  ) kościelna jednostka organizacyjna           </w:t>
      </w:r>
    </w:p>
    <w:p w:rsidR="001C6783" w:rsidRPr="009109A0" w:rsidRDefault="001C6783" w:rsidP="001C67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</w:t>
      </w:r>
    </w:p>
    <w:p w:rsidR="001C6783" w:rsidRPr="009109A0" w:rsidRDefault="001C6783" w:rsidP="001C6783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(  )   spółdzielnia</w:t>
      </w:r>
      <w:proofErr w:type="gramEnd"/>
      <w:r w:rsidRPr="009109A0">
        <w:rPr>
          <w:sz w:val="20"/>
          <w:szCs w:val="20"/>
        </w:rPr>
        <w:t xml:space="preserve"> socjalna                        (  )  inna</w:t>
      </w:r>
      <w:r>
        <w:rPr>
          <w:sz w:val="20"/>
          <w:szCs w:val="20"/>
        </w:rPr>
        <w:t xml:space="preserve"> </w:t>
      </w: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         </w:t>
      </w: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3) numer w Krajowym Rejestrze Sądowym, </w:t>
      </w:r>
    </w:p>
    <w:p w:rsidR="001C6783" w:rsidRPr="00600DDF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600DDF">
        <w:rPr>
          <w:b/>
          <w:sz w:val="20"/>
          <w:szCs w:val="20"/>
        </w:rPr>
        <w:t>0000151036</w:t>
      </w:r>
    </w:p>
    <w:p w:rsidR="001C6783" w:rsidRPr="008542CE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C6783" w:rsidRPr="008542CE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4) data wpisu, </w:t>
      </w:r>
      <w:r w:rsidRPr="001C6783">
        <w:rPr>
          <w:strike/>
          <w:sz w:val="20"/>
          <w:szCs w:val="20"/>
        </w:rPr>
        <w:t xml:space="preserve">rejestracji lub </w:t>
      </w:r>
      <w:proofErr w:type="gramStart"/>
      <w:r w:rsidRPr="001C6783">
        <w:rPr>
          <w:strike/>
          <w:sz w:val="20"/>
          <w:szCs w:val="20"/>
        </w:rPr>
        <w:t>utworzenia</w:t>
      </w:r>
      <w:r w:rsidRPr="009109A0">
        <w:rPr>
          <w:sz w:val="20"/>
          <w:szCs w:val="20"/>
        </w:rPr>
        <w:t>:</w:t>
      </w:r>
      <w:r w:rsidRPr="009109A0">
        <w:rPr>
          <w:sz w:val="20"/>
          <w:szCs w:val="20"/>
          <w:vertAlign w:val="superscript"/>
        </w:rPr>
        <w:t>6)</w:t>
      </w:r>
      <w:r>
        <w:rPr>
          <w:sz w:val="20"/>
          <w:szCs w:val="20"/>
          <w:vertAlign w:val="superscript"/>
        </w:rPr>
        <w:t xml:space="preserve">  </w:t>
      </w:r>
      <w:r w:rsidRPr="009109A0">
        <w:rPr>
          <w:sz w:val="20"/>
          <w:szCs w:val="20"/>
          <w:vertAlign w:val="superscript"/>
        </w:rPr>
        <w:t>)</w:t>
      </w:r>
      <w:r>
        <w:rPr>
          <w:sz w:val="20"/>
          <w:szCs w:val="20"/>
          <w:vertAlign w:val="superscript"/>
        </w:rPr>
        <w:t xml:space="preserve">   </w:t>
      </w:r>
      <w:r w:rsidRPr="00600DDF">
        <w:rPr>
          <w:b/>
          <w:sz w:val="20"/>
          <w:szCs w:val="20"/>
        </w:rPr>
        <w:t xml:space="preserve">30.01.2013 </w:t>
      </w:r>
      <w:proofErr w:type="gramEnd"/>
      <w:r w:rsidRPr="00600DDF">
        <w:rPr>
          <w:b/>
          <w:sz w:val="20"/>
          <w:szCs w:val="20"/>
        </w:rPr>
        <w:t>R.</w:t>
      </w: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  <w:r w:rsidRPr="008542CE">
        <w:rPr>
          <w:sz w:val="20"/>
          <w:szCs w:val="20"/>
          <w:lang w:val="de-DE"/>
        </w:rPr>
        <w:t xml:space="preserve">5) </w:t>
      </w:r>
      <w:proofErr w:type="spellStart"/>
      <w:r w:rsidRPr="008542CE">
        <w:rPr>
          <w:sz w:val="20"/>
          <w:szCs w:val="20"/>
          <w:lang w:val="de-DE"/>
        </w:rPr>
        <w:t>nr</w:t>
      </w:r>
      <w:proofErr w:type="spellEnd"/>
      <w:r w:rsidRPr="008542CE">
        <w:rPr>
          <w:sz w:val="20"/>
          <w:szCs w:val="20"/>
          <w:lang w:val="de-DE"/>
        </w:rPr>
        <w:t xml:space="preserve"> NIP: </w:t>
      </w:r>
      <w:r w:rsidRPr="001C6783">
        <w:rPr>
          <w:b/>
          <w:sz w:val="20"/>
          <w:szCs w:val="20"/>
          <w:lang w:val="de-DE"/>
        </w:rPr>
        <w:t>852- 20- 58-698</w:t>
      </w:r>
      <w:r w:rsidRPr="008542CE">
        <w:rPr>
          <w:sz w:val="20"/>
          <w:szCs w:val="20"/>
          <w:lang w:val="de-DE"/>
        </w:rPr>
        <w:t xml:space="preserve">  </w:t>
      </w:r>
      <w:proofErr w:type="spellStart"/>
      <w:r w:rsidRPr="008542CE">
        <w:rPr>
          <w:sz w:val="20"/>
          <w:szCs w:val="20"/>
          <w:lang w:val="de-DE"/>
        </w:rPr>
        <w:t>nr</w:t>
      </w:r>
      <w:proofErr w:type="spellEnd"/>
      <w:r w:rsidRPr="008542CE">
        <w:rPr>
          <w:sz w:val="20"/>
          <w:szCs w:val="20"/>
          <w:lang w:val="de-DE"/>
        </w:rPr>
        <w:t xml:space="preserve"> REGON: </w:t>
      </w:r>
      <w:r w:rsidRPr="00600DDF">
        <w:rPr>
          <w:b/>
          <w:sz w:val="20"/>
          <w:szCs w:val="20"/>
          <w:lang w:val="de-DE"/>
        </w:rPr>
        <w:t>001094990-00152</w:t>
      </w:r>
    </w:p>
    <w:p w:rsidR="001C6783" w:rsidRPr="009109A0" w:rsidRDefault="001C6783" w:rsidP="001C6783">
      <w:pPr>
        <w:autoSpaceDE w:val="0"/>
        <w:autoSpaceDN w:val="0"/>
        <w:adjustRightInd w:val="0"/>
        <w:rPr>
          <w:sz w:val="20"/>
          <w:szCs w:val="20"/>
          <w:lang w:val="de-DE"/>
        </w:rPr>
      </w:pPr>
      <w:r w:rsidRPr="009109A0">
        <w:rPr>
          <w:sz w:val="20"/>
          <w:szCs w:val="20"/>
          <w:lang w:val="de-DE"/>
        </w:rPr>
        <w:t xml:space="preserve">6) </w:t>
      </w:r>
      <w:proofErr w:type="spellStart"/>
      <w:r w:rsidRPr="009109A0">
        <w:rPr>
          <w:sz w:val="20"/>
          <w:szCs w:val="20"/>
          <w:lang w:val="de-DE"/>
        </w:rPr>
        <w:t>adres</w:t>
      </w:r>
      <w:proofErr w:type="spellEnd"/>
      <w:r w:rsidRPr="009109A0">
        <w:rPr>
          <w:sz w:val="20"/>
          <w:szCs w:val="20"/>
          <w:lang w:val="de-DE"/>
        </w:rPr>
        <w:t xml:space="preserve">: </w:t>
      </w:r>
    </w:p>
    <w:p w:rsidR="001C6783" w:rsidRPr="009109A0" w:rsidRDefault="001C6783" w:rsidP="001C6783">
      <w:pPr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1C6783" w:rsidRPr="001C6783" w:rsidRDefault="001C6783" w:rsidP="001C6783">
      <w:pPr>
        <w:autoSpaceDE w:val="0"/>
        <w:autoSpaceDN w:val="0"/>
        <w:adjustRightInd w:val="0"/>
        <w:rPr>
          <w:b/>
          <w:sz w:val="20"/>
          <w:szCs w:val="20"/>
        </w:rPr>
      </w:pPr>
      <w:r w:rsidRPr="009109A0">
        <w:rPr>
          <w:sz w:val="20"/>
          <w:szCs w:val="20"/>
          <w:lang w:val="de-DE"/>
        </w:rPr>
        <w:t xml:space="preserve">    </w:t>
      </w:r>
      <w:proofErr w:type="gramStart"/>
      <w:r w:rsidRPr="009109A0">
        <w:rPr>
          <w:sz w:val="20"/>
          <w:szCs w:val="20"/>
        </w:rPr>
        <w:t>miejscowość</w:t>
      </w:r>
      <w:proofErr w:type="gramEnd"/>
      <w:r w:rsidRPr="001C6783">
        <w:rPr>
          <w:b/>
          <w:sz w:val="20"/>
          <w:szCs w:val="20"/>
        </w:rPr>
        <w:t xml:space="preserve">: SZCZECIN </w:t>
      </w:r>
      <w:r>
        <w:rPr>
          <w:b/>
          <w:sz w:val="20"/>
          <w:szCs w:val="20"/>
        </w:rPr>
        <w:t>al</w:t>
      </w:r>
      <w:r w:rsidR="00920229">
        <w:rPr>
          <w:b/>
          <w:sz w:val="20"/>
          <w:szCs w:val="20"/>
        </w:rPr>
        <w:t>.</w:t>
      </w:r>
      <w:r w:rsidRPr="001C6783">
        <w:rPr>
          <w:b/>
          <w:sz w:val="20"/>
          <w:szCs w:val="20"/>
        </w:rPr>
        <w:t xml:space="preserve"> WOJSKA POLSKIEGO 90</w:t>
      </w:r>
    </w:p>
    <w:p w:rsidR="001C6783" w:rsidRPr="009109A0" w:rsidRDefault="001C6783" w:rsidP="001C6783">
      <w:pPr>
        <w:autoSpaceDE w:val="0"/>
        <w:autoSpaceDN w:val="0"/>
        <w:adjustRightInd w:val="0"/>
        <w:rPr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  <w:proofErr w:type="gramStart"/>
      <w:r w:rsidRPr="009109A0">
        <w:rPr>
          <w:sz w:val="20"/>
          <w:szCs w:val="20"/>
        </w:rPr>
        <w:t>dzielnica</w:t>
      </w:r>
      <w:proofErr w:type="gramEnd"/>
      <w:r w:rsidRPr="009109A0">
        <w:rPr>
          <w:sz w:val="20"/>
          <w:szCs w:val="20"/>
        </w:rPr>
        <w:t xml:space="preserve"> lub inna jednostka pomocnicza:</w:t>
      </w:r>
      <w:r w:rsidRPr="009109A0">
        <w:rPr>
          <w:sz w:val="20"/>
          <w:szCs w:val="20"/>
          <w:vertAlign w:val="superscript"/>
        </w:rPr>
        <w:t>7)</w:t>
      </w:r>
      <w:r w:rsidRPr="009109A0">
        <w:rPr>
          <w:sz w:val="20"/>
          <w:szCs w:val="20"/>
        </w:rPr>
        <w:t xml:space="preserve"> ………………………………………..</w:t>
      </w:r>
    </w:p>
    <w:p w:rsidR="001C6783" w:rsidRPr="009109A0" w:rsidRDefault="001C6783" w:rsidP="001C6783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</w:p>
    <w:p w:rsidR="001C6783" w:rsidRPr="009109A0" w:rsidRDefault="001C6783" w:rsidP="001C6783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gmina: </w:t>
      </w:r>
      <w:proofErr w:type="gramStart"/>
      <w:r w:rsidRPr="00920229">
        <w:rPr>
          <w:b/>
          <w:sz w:val="20"/>
          <w:szCs w:val="20"/>
        </w:rPr>
        <w:t>SZCZECIN</w:t>
      </w:r>
      <w:r>
        <w:rPr>
          <w:sz w:val="20"/>
          <w:szCs w:val="20"/>
        </w:rPr>
        <w:t xml:space="preserve"> </w:t>
      </w:r>
      <w:r w:rsidRPr="009109A0">
        <w:rPr>
          <w:sz w:val="20"/>
          <w:szCs w:val="20"/>
        </w:rPr>
        <w:t xml:space="preserve"> powiat</w:t>
      </w:r>
      <w:proofErr w:type="gramEnd"/>
      <w:r w:rsidRPr="009109A0">
        <w:rPr>
          <w:sz w:val="20"/>
          <w:szCs w:val="20"/>
        </w:rPr>
        <w:t>:</w:t>
      </w:r>
      <w:r w:rsidRPr="009109A0">
        <w:rPr>
          <w:sz w:val="20"/>
          <w:szCs w:val="20"/>
          <w:vertAlign w:val="superscript"/>
        </w:rPr>
        <w:t>8)</w:t>
      </w:r>
      <w:r>
        <w:rPr>
          <w:sz w:val="20"/>
          <w:szCs w:val="20"/>
          <w:vertAlign w:val="superscript"/>
        </w:rPr>
        <w:t xml:space="preserve">  </w:t>
      </w:r>
      <w:r w:rsidRPr="009109A0">
        <w:rPr>
          <w:sz w:val="20"/>
          <w:szCs w:val="20"/>
        </w:rPr>
        <w:t xml:space="preserve"> </w:t>
      </w:r>
      <w:r w:rsidRPr="00920229">
        <w:rPr>
          <w:b/>
          <w:sz w:val="20"/>
          <w:szCs w:val="20"/>
        </w:rPr>
        <w:t>SZCZECIN</w:t>
      </w:r>
    </w:p>
    <w:p w:rsidR="001C6783" w:rsidRPr="009109A0" w:rsidRDefault="001C6783" w:rsidP="001C6783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1C6783" w:rsidRPr="00920229" w:rsidRDefault="001C6783" w:rsidP="001C6783">
      <w:pPr>
        <w:autoSpaceDE w:val="0"/>
        <w:autoSpaceDN w:val="0"/>
        <w:adjustRightInd w:val="0"/>
        <w:rPr>
          <w:b/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  <w:proofErr w:type="gramStart"/>
      <w:r w:rsidRPr="009109A0">
        <w:rPr>
          <w:sz w:val="20"/>
          <w:szCs w:val="20"/>
        </w:rPr>
        <w:t>województwo</w:t>
      </w:r>
      <w:proofErr w:type="gramEnd"/>
      <w:r w:rsidRPr="009109A0">
        <w:rPr>
          <w:sz w:val="20"/>
          <w:szCs w:val="20"/>
        </w:rPr>
        <w:t xml:space="preserve">: </w:t>
      </w:r>
      <w:r w:rsidRPr="00920229">
        <w:rPr>
          <w:b/>
          <w:sz w:val="20"/>
          <w:szCs w:val="20"/>
        </w:rPr>
        <w:t>ZACHODNIOPOMORSKIE</w:t>
      </w:r>
    </w:p>
    <w:p w:rsidR="001C6783" w:rsidRPr="009109A0" w:rsidRDefault="001C6783" w:rsidP="001C6783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  <w:r w:rsidRPr="009109A0">
        <w:rPr>
          <w:sz w:val="20"/>
          <w:szCs w:val="20"/>
        </w:rPr>
        <w:tab/>
      </w:r>
      <w:r w:rsidRPr="009109A0">
        <w:rPr>
          <w:sz w:val="20"/>
          <w:szCs w:val="20"/>
        </w:rPr>
        <w:tab/>
      </w:r>
    </w:p>
    <w:p w:rsidR="001C6783" w:rsidRPr="00920229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  <w:proofErr w:type="gramStart"/>
      <w:r w:rsidRPr="009109A0">
        <w:rPr>
          <w:sz w:val="20"/>
          <w:szCs w:val="20"/>
        </w:rPr>
        <w:t>kod</w:t>
      </w:r>
      <w:proofErr w:type="gramEnd"/>
      <w:r w:rsidRPr="009109A0">
        <w:rPr>
          <w:sz w:val="20"/>
          <w:szCs w:val="20"/>
        </w:rPr>
        <w:t xml:space="preserve"> pocztowy: </w:t>
      </w:r>
      <w:r w:rsidRPr="00920229">
        <w:rPr>
          <w:b/>
          <w:sz w:val="20"/>
          <w:szCs w:val="20"/>
        </w:rPr>
        <w:t>70-482</w:t>
      </w:r>
      <w:r w:rsidRPr="009109A0">
        <w:rPr>
          <w:sz w:val="20"/>
          <w:szCs w:val="20"/>
        </w:rPr>
        <w:t xml:space="preserve"> poczta:</w:t>
      </w:r>
      <w:r>
        <w:rPr>
          <w:sz w:val="20"/>
          <w:szCs w:val="20"/>
        </w:rPr>
        <w:t xml:space="preserve"> </w:t>
      </w:r>
      <w:r w:rsidRPr="00920229">
        <w:rPr>
          <w:b/>
          <w:sz w:val="20"/>
          <w:szCs w:val="20"/>
        </w:rPr>
        <w:t xml:space="preserve">SZCZECIN </w:t>
      </w:r>
    </w:p>
    <w:p w:rsidR="001C6783" w:rsidRPr="008542CE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1C6783" w:rsidRPr="00A02FE2" w:rsidRDefault="001C6783" w:rsidP="001C67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42CE">
        <w:rPr>
          <w:sz w:val="20"/>
          <w:szCs w:val="20"/>
        </w:rPr>
        <w:t>7) tel.:</w:t>
      </w:r>
      <w:r w:rsidRPr="00A02FE2">
        <w:rPr>
          <w:sz w:val="20"/>
          <w:szCs w:val="20"/>
        </w:rPr>
        <w:t xml:space="preserve"> </w:t>
      </w:r>
      <w:proofErr w:type="gramStart"/>
      <w:r w:rsidRPr="00A02FE2">
        <w:rPr>
          <w:sz w:val="20"/>
          <w:szCs w:val="20"/>
        </w:rPr>
        <w:t>faks: ................................................</w:t>
      </w:r>
      <w:proofErr w:type="gramEnd"/>
      <w:r w:rsidRPr="00A02FE2">
        <w:rPr>
          <w:sz w:val="20"/>
          <w:szCs w:val="20"/>
        </w:rPr>
        <w:t>.....</w:t>
      </w:r>
    </w:p>
    <w:p w:rsidR="001C6783" w:rsidRPr="00A02FE2" w:rsidRDefault="001C6783" w:rsidP="001C67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FE2">
        <w:rPr>
          <w:sz w:val="20"/>
          <w:szCs w:val="20"/>
        </w:rPr>
        <w:t xml:space="preserve">  </w:t>
      </w:r>
    </w:p>
    <w:p w:rsidR="001C6783" w:rsidRPr="00A02FE2" w:rsidRDefault="001C6783" w:rsidP="001C678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7D17DF">
        <w:rPr>
          <w:sz w:val="20"/>
          <w:szCs w:val="20"/>
        </w:rPr>
        <w:t xml:space="preserve">    </w:t>
      </w:r>
      <w:proofErr w:type="gramStart"/>
      <w:r w:rsidRPr="00A02FE2">
        <w:rPr>
          <w:sz w:val="20"/>
          <w:szCs w:val="20"/>
          <w:lang w:val="en-US"/>
        </w:rPr>
        <w:t>e-mail</w:t>
      </w:r>
      <w:proofErr w:type="gramEnd"/>
      <w:r w:rsidRPr="008542CE">
        <w:rPr>
          <w:sz w:val="20"/>
          <w:szCs w:val="20"/>
          <w:lang w:val="en-US"/>
        </w:rPr>
        <w:t>:</w:t>
      </w:r>
      <w:r w:rsidRPr="00920229">
        <w:rPr>
          <w:b/>
          <w:sz w:val="20"/>
          <w:szCs w:val="20"/>
          <w:lang w:val="en-US"/>
        </w:rPr>
        <w:t xml:space="preserve"> </w:t>
      </w:r>
      <w:r w:rsidRPr="00A02FE2">
        <w:rPr>
          <w:sz w:val="20"/>
          <w:szCs w:val="20"/>
          <w:lang w:val="en-US"/>
        </w:rPr>
        <w:t>http:// ...............................................</w:t>
      </w:r>
    </w:p>
    <w:p w:rsidR="001C6783" w:rsidRPr="00A02FE2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</w:p>
    <w:p w:rsidR="001C6783" w:rsidRPr="00537DE8" w:rsidRDefault="001C6783" w:rsidP="001C6783">
      <w:pPr>
        <w:autoSpaceDE w:val="0"/>
        <w:autoSpaceDN w:val="0"/>
        <w:adjustRightInd w:val="0"/>
        <w:jc w:val="both"/>
        <w:rPr>
          <w:color w:val="0000FF"/>
          <w:sz w:val="20"/>
          <w:szCs w:val="20"/>
        </w:rPr>
      </w:pPr>
      <w:r w:rsidRPr="009109A0">
        <w:rPr>
          <w:sz w:val="20"/>
          <w:szCs w:val="20"/>
        </w:rPr>
        <w:t xml:space="preserve">8) numer rachunku bankowego: </w:t>
      </w:r>
    </w:p>
    <w:p w:rsidR="001C6783" w:rsidRPr="009109A0" w:rsidRDefault="001C6783" w:rsidP="001C67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</w:t>
      </w:r>
    </w:p>
    <w:p w:rsidR="001C6783" w:rsidRPr="009109A0" w:rsidRDefault="001C6783" w:rsidP="001C67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nazwa banku</w:t>
      </w:r>
      <w:r w:rsidRPr="008542CE">
        <w:rPr>
          <w:sz w:val="20"/>
          <w:szCs w:val="20"/>
        </w:rPr>
        <w:t xml:space="preserve">: </w:t>
      </w:r>
      <w:r w:rsidRPr="00920229">
        <w:rPr>
          <w:b/>
          <w:sz w:val="20"/>
          <w:szCs w:val="20"/>
        </w:rPr>
        <w:t xml:space="preserve">PKO </w:t>
      </w:r>
      <w:proofErr w:type="gramStart"/>
      <w:r w:rsidRPr="00920229">
        <w:rPr>
          <w:b/>
          <w:sz w:val="20"/>
          <w:szCs w:val="20"/>
        </w:rPr>
        <w:t>SA       I</w:t>
      </w:r>
      <w:proofErr w:type="gramEnd"/>
      <w:r w:rsidRPr="00920229">
        <w:rPr>
          <w:b/>
          <w:sz w:val="20"/>
          <w:szCs w:val="20"/>
        </w:rPr>
        <w:t xml:space="preserve"> ODDZIAŁ W SZCZECINIE</w:t>
      </w: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C6783" w:rsidRPr="009109A0" w:rsidRDefault="001C6783" w:rsidP="001C678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9) nazwiska i imiona osób upoważnionych do reprezentowania oferenta</w:t>
      </w:r>
    </w:p>
    <w:p w:rsidR="001C6783" w:rsidRPr="00920229" w:rsidRDefault="001C6783" w:rsidP="001C6783">
      <w:pPr>
        <w:autoSpaceDE w:val="0"/>
        <w:autoSpaceDN w:val="0"/>
        <w:adjustRightInd w:val="0"/>
        <w:spacing w:line="360" w:lineRule="auto"/>
        <w:ind w:left="540"/>
        <w:jc w:val="both"/>
        <w:rPr>
          <w:b/>
          <w:sz w:val="20"/>
          <w:szCs w:val="20"/>
        </w:rPr>
      </w:pPr>
      <w:proofErr w:type="gramStart"/>
      <w:r w:rsidRPr="00920229">
        <w:rPr>
          <w:b/>
          <w:sz w:val="20"/>
          <w:szCs w:val="20"/>
        </w:rPr>
        <w:t>a</w:t>
      </w:r>
      <w:proofErr w:type="gramEnd"/>
      <w:r w:rsidRPr="00920229">
        <w:rPr>
          <w:b/>
          <w:sz w:val="20"/>
          <w:szCs w:val="20"/>
        </w:rPr>
        <w:t>) CZERNIAWSKA-KARCZ RÓŻA</w:t>
      </w:r>
    </w:p>
    <w:p w:rsidR="001C6783" w:rsidRPr="00920229" w:rsidRDefault="001C6783" w:rsidP="001C6783">
      <w:pPr>
        <w:autoSpaceDE w:val="0"/>
        <w:autoSpaceDN w:val="0"/>
        <w:adjustRightInd w:val="0"/>
        <w:spacing w:line="360" w:lineRule="auto"/>
        <w:ind w:left="540"/>
        <w:jc w:val="both"/>
        <w:rPr>
          <w:b/>
          <w:sz w:val="20"/>
          <w:szCs w:val="20"/>
        </w:rPr>
      </w:pPr>
      <w:proofErr w:type="gramStart"/>
      <w:r w:rsidRPr="00920229">
        <w:rPr>
          <w:b/>
          <w:sz w:val="20"/>
          <w:szCs w:val="20"/>
        </w:rPr>
        <w:t>b</w:t>
      </w:r>
      <w:proofErr w:type="gramEnd"/>
      <w:r w:rsidRPr="00920229">
        <w:rPr>
          <w:b/>
          <w:sz w:val="20"/>
          <w:szCs w:val="20"/>
        </w:rPr>
        <w:t>) PODRAZA RAFAŁ</w:t>
      </w:r>
    </w:p>
    <w:p w:rsidR="001C6783" w:rsidRPr="009109A0" w:rsidRDefault="001C6783" w:rsidP="001C6783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10) nazwa, adres i telefon kontaktowy jednostki organizacyjnej bezpośrednio wykonującej </w:t>
      </w:r>
      <w:proofErr w:type="gramStart"/>
      <w:r w:rsidRPr="009109A0">
        <w:rPr>
          <w:sz w:val="20"/>
          <w:szCs w:val="20"/>
        </w:rPr>
        <w:t>zadanie,  o</w:t>
      </w:r>
      <w:proofErr w:type="gramEnd"/>
      <w:r w:rsidRPr="009109A0">
        <w:rPr>
          <w:sz w:val="20"/>
          <w:szCs w:val="20"/>
        </w:rPr>
        <w:t> którym mowa w ofercie:</w:t>
      </w:r>
      <w:r w:rsidRPr="009109A0">
        <w:rPr>
          <w:sz w:val="20"/>
          <w:szCs w:val="20"/>
          <w:vertAlign w:val="superscript"/>
        </w:rPr>
        <w:t>9)</w:t>
      </w:r>
    </w:p>
    <w:p w:rsidR="001C6783" w:rsidRPr="00920229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20229">
        <w:rPr>
          <w:b/>
          <w:sz w:val="20"/>
          <w:szCs w:val="20"/>
        </w:rPr>
        <w:t xml:space="preserve">ZWIĄZEK LITERATÓW POLSKICH ODDZIAŁ </w:t>
      </w:r>
      <w:proofErr w:type="gramStart"/>
      <w:r w:rsidRPr="00920229">
        <w:rPr>
          <w:b/>
          <w:sz w:val="20"/>
          <w:szCs w:val="20"/>
        </w:rPr>
        <w:t>SZCZECIN,  AL</w:t>
      </w:r>
      <w:proofErr w:type="gramEnd"/>
      <w:r w:rsidRPr="00920229">
        <w:rPr>
          <w:b/>
          <w:sz w:val="20"/>
          <w:szCs w:val="20"/>
        </w:rPr>
        <w:t>. WOJSKA POLSKIEGO 90, 70-482 SZCZECIN</w:t>
      </w:r>
    </w:p>
    <w:p w:rsidR="001C6783" w:rsidRPr="009109A0" w:rsidRDefault="001C6783" w:rsidP="001C6783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ab/>
      </w: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11) osoba upoważniona do składania wyjaśnień dotyczących oferty (imię i nazwisko oraz nr telefonu kontaktowego)</w:t>
      </w:r>
    </w:p>
    <w:p w:rsidR="001C6783" w:rsidRPr="00920229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20229">
        <w:rPr>
          <w:b/>
          <w:sz w:val="20"/>
          <w:szCs w:val="20"/>
        </w:rPr>
        <w:t xml:space="preserve">RÓŻA CZERNIAWSKA-KARCZ,  </w:t>
      </w: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lastRenderedPageBreak/>
        <w:t>12) przedmiot działalności pożytku publicznego:</w:t>
      </w:r>
    </w:p>
    <w:p w:rsidR="001C6783" w:rsidRPr="009109A0" w:rsidRDefault="001C6783" w:rsidP="001C67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1C6783" w:rsidRPr="009109A0" w:rsidTr="00C91294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a</w:t>
            </w:r>
            <w:proofErr w:type="gramEnd"/>
            <w:r w:rsidRPr="009109A0">
              <w:rPr>
                <w:sz w:val="20"/>
                <w:szCs w:val="20"/>
              </w:rPr>
              <w:t>) działalność nieodpłatna pożytku publicznego</w:t>
            </w:r>
          </w:p>
          <w:p w:rsidR="001C6783" w:rsidRDefault="001C6783" w:rsidP="00C91294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nosi nazwę -Związek Literatów Polskich i jest zawodową organizacją pisarzy. Stowarzyszenie posiada osobowość prawną. Związek wykonuje swoje zadania statutowe poprzez:</w:t>
            </w:r>
          </w:p>
          <w:p w:rsidR="001C6783" w:rsidRDefault="001C6783" w:rsidP="001C67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wspomaganie działalności poszczególnych </w:t>
            </w:r>
            <w:proofErr w:type="gramStart"/>
            <w:r>
              <w:rPr>
                <w:sz w:val="20"/>
                <w:szCs w:val="20"/>
              </w:rPr>
              <w:t>środowisk  drogą</w:t>
            </w:r>
            <w:proofErr w:type="gramEnd"/>
            <w:r>
              <w:rPr>
                <w:sz w:val="20"/>
                <w:szCs w:val="20"/>
              </w:rPr>
              <w:t xml:space="preserve"> powoływania przy zarządach Oddziałów, kół i klubów literackich;</w:t>
            </w:r>
          </w:p>
          <w:p w:rsidR="001C6783" w:rsidRDefault="001C6783" w:rsidP="001C67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prowadzenie</w:t>
            </w:r>
            <w:proofErr w:type="gramEnd"/>
            <w:r>
              <w:rPr>
                <w:sz w:val="20"/>
                <w:szCs w:val="20"/>
              </w:rPr>
              <w:t xml:space="preserve"> działalności wydawniczej i gospodarczej oraz powoływanie fundacji;</w:t>
            </w:r>
          </w:p>
          <w:p w:rsidR="001C6783" w:rsidRDefault="001C6783" w:rsidP="001C67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wydawanie</w:t>
            </w:r>
            <w:proofErr w:type="gramEnd"/>
            <w:r>
              <w:rPr>
                <w:sz w:val="20"/>
                <w:szCs w:val="20"/>
              </w:rPr>
              <w:t xml:space="preserve"> zewnętrznych periodycznych i nieperiodycznych publikacji ZLP;</w:t>
            </w:r>
          </w:p>
          <w:p w:rsidR="001C6783" w:rsidRDefault="001C6783" w:rsidP="001C67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prowadzenie</w:t>
            </w:r>
            <w:proofErr w:type="gramEnd"/>
            <w:r>
              <w:rPr>
                <w:sz w:val="20"/>
                <w:szCs w:val="20"/>
              </w:rPr>
              <w:t xml:space="preserve"> własnych domów pracy twórczej i bibliotek;</w:t>
            </w:r>
          </w:p>
          <w:p w:rsidR="001C6783" w:rsidRDefault="001C6783" w:rsidP="001C67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organizowanie</w:t>
            </w:r>
            <w:proofErr w:type="gramEnd"/>
            <w:r>
              <w:rPr>
                <w:sz w:val="20"/>
                <w:szCs w:val="20"/>
              </w:rPr>
              <w:t xml:space="preserve"> spotkań, dyskusji i sympozjów literackich;</w:t>
            </w:r>
          </w:p>
          <w:p w:rsidR="001C6783" w:rsidRDefault="001C6783" w:rsidP="001C67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organizowanie</w:t>
            </w:r>
            <w:proofErr w:type="gramEnd"/>
            <w:r>
              <w:rPr>
                <w:sz w:val="20"/>
                <w:szCs w:val="20"/>
              </w:rPr>
              <w:t xml:space="preserve"> współpracy z instytucjami artystycznymi, naukowymi i oświatowymi;</w:t>
            </w:r>
          </w:p>
          <w:p w:rsidR="001C6783" w:rsidRDefault="001C6783" w:rsidP="001C67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podejmowania</w:t>
            </w:r>
            <w:proofErr w:type="gramEnd"/>
            <w:r>
              <w:rPr>
                <w:sz w:val="20"/>
                <w:szCs w:val="20"/>
              </w:rPr>
              <w:t xml:space="preserve"> wszelkich działań służących realizacji zadań statutowych Związku.</w:t>
            </w:r>
          </w:p>
          <w:p w:rsidR="001C6783" w:rsidRDefault="001C6783" w:rsidP="001C67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Związek opiera swoją działalność na społecznej pracy członków.</w:t>
            </w: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6783" w:rsidRPr="009109A0" w:rsidTr="00C91294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6783" w:rsidRPr="009109A0" w:rsidTr="00C91294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b</w:t>
            </w:r>
            <w:proofErr w:type="gramEnd"/>
            <w:r w:rsidRPr="009109A0">
              <w:rPr>
                <w:sz w:val="20"/>
                <w:szCs w:val="20"/>
              </w:rPr>
              <w:t>) działalność odpłatna pożytku publicznego</w:t>
            </w: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nie</w:t>
            </w:r>
            <w:proofErr w:type="gramEnd"/>
            <w:r>
              <w:rPr>
                <w:sz w:val="20"/>
                <w:szCs w:val="20"/>
              </w:rPr>
              <w:t xml:space="preserve"> dotyczy</w:t>
            </w:r>
          </w:p>
        </w:tc>
      </w:tr>
      <w:tr w:rsidR="001C6783" w:rsidRPr="009109A0" w:rsidTr="00C91294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13)  jeżeli</w:t>
      </w:r>
      <w:proofErr w:type="gramEnd"/>
      <w:r w:rsidRPr="009109A0">
        <w:rPr>
          <w:sz w:val="20"/>
          <w:szCs w:val="20"/>
        </w:rPr>
        <w:t xml:space="preserve"> oferent 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prowadzi/prowadzą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działalność gospodarczą:</w:t>
      </w: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a</w:t>
      </w:r>
      <w:proofErr w:type="gramEnd"/>
      <w:r w:rsidRPr="009109A0">
        <w:rPr>
          <w:sz w:val="20"/>
          <w:szCs w:val="20"/>
        </w:rPr>
        <w:t>) numer wpisu do rejestru przedsiębiorców</w:t>
      </w:r>
      <w:r>
        <w:rPr>
          <w:sz w:val="20"/>
          <w:szCs w:val="20"/>
        </w:rPr>
        <w:t>:</w:t>
      </w: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b</w:t>
      </w:r>
      <w:proofErr w:type="gramEnd"/>
      <w:r w:rsidRPr="009109A0">
        <w:rPr>
          <w:sz w:val="20"/>
          <w:szCs w:val="20"/>
        </w:rPr>
        <w:t>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1C6783" w:rsidRPr="009109A0" w:rsidTr="00C91294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nie</w:t>
            </w:r>
            <w:proofErr w:type="gramEnd"/>
            <w:r>
              <w:rPr>
                <w:sz w:val="20"/>
                <w:szCs w:val="20"/>
              </w:rPr>
              <w:t xml:space="preserve"> dotyczy</w:t>
            </w:r>
          </w:p>
        </w:tc>
      </w:tr>
      <w:tr w:rsidR="001C6783" w:rsidRPr="009109A0" w:rsidTr="00C91294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6783" w:rsidRPr="009109A0" w:rsidTr="00C91294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6783" w:rsidRPr="009109A0" w:rsidTr="00C91294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II. Informacja o sposobie reprezentacji oferentów wobec organu administracji publicznej wraz z przytoczeniem podstawy prawnej</w:t>
      </w:r>
      <w:r w:rsidRPr="009109A0">
        <w:rPr>
          <w:b/>
          <w:sz w:val="20"/>
          <w:szCs w:val="20"/>
          <w:vertAlign w:val="superscript"/>
        </w:rPr>
        <w:t>10)</w:t>
      </w:r>
      <w:r w:rsidRPr="009109A0">
        <w:rPr>
          <w:b/>
          <w:sz w:val="20"/>
          <w:szCs w:val="20"/>
        </w:rPr>
        <w:t xml:space="preserve"> </w:t>
      </w: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1C6783" w:rsidRPr="009109A0" w:rsidTr="00C91294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6783" w:rsidRPr="00A22FB9" w:rsidRDefault="00A22FB9" w:rsidP="00A22FB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t>N</w:t>
            </w:r>
            <w:r w:rsidR="00322552" w:rsidRPr="00A22FB9">
              <w:t>ie dotyczy,</w:t>
            </w:r>
          </w:p>
        </w:tc>
      </w:tr>
      <w:tr w:rsidR="001C6783" w:rsidRPr="009109A0" w:rsidTr="00C91294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III. Szczegółowy zakres rzeczowy zadania publicznego proponowanego do realizacji </w:t>
      </w:r>
    </w:p>
    <w:p w:rsidR="001C6783" w:rsidRPr="009109A0" w:rsidRDefault="001C6783" w:rsidP="001C6783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1C6783" w:rsidRPr="009109A0" w:rsidTr="00C91294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6783" w:rsidRPr="00B9673F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Kolejna </w:t>
            </w:r>
            <w:r w:rsidR="00920229"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</w:rPr>
              <w:t xml:space="preserve">edycja Ogólnopolskiego Konkursu Poetyckiego „O wers Pawlikowskiej-Jasnorzewskiej , którą realizują </w:t>
            </w:r>
            <w:r w:rsidRPr="00B9673F">
              <w:rPr>
                <w:sz w:val="20"/>
                <w:szCs w:val="20"/>
              </w:rPr>
              <w:t>literaci ze szczecińskiego oddziału</w:t>
            </w:r>
            <w:r>
              <w:rPr>
                <w:sz w:val="20"/>
                <w:szCs w:val="20"/>
              </w:rPr>
              <w:t xml:space="preserve"> Związku Literatów Polskich</w:t>
            </w:r>
            <w:r w:rsidRPr="00B967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B9673F">
              <w:rPr>
                <w:sz w:val="20"/>
                <w:szCs w:val="20"/>
              </w:rPr>
              <w:t>ZLP</w:t>
            </w:r>
            <w:r>
              <w:rPr>
                <w:sz w:val="20"/>
                <w:szCs w:val="20"/>
              </w:rPr>
              <w:t>)</w:t>
            </w:r>
            <w:r w:rsidRPr="00B9673F">
              <w:rPr>
                <w:sz w:val="20"/>
                <w:szCs w:val="20"/>
              </w:rPr>
              <w:t xml:space="preserve"> wraz z Pałacem Młodzieży -PCE </w:t>
            </w:r>
            <w:r>
              <w:rPr>
                <w:sz w:val="20"/>
                <w:szCs w:val="20"/>
              </w:rPr>
              <w:lastRenderedPageBreak/>
              <w:t>podtrzymuje już</w:t>
            </w:r>
            <w:r w:rsidR="00C963B2">
              <w:rPr>
                <w:sz w:val="20"/>
                <w:szCs w:val="20"/>
              </w:rPr>
              <w:t xml:space="preserve"> kilkuletnie</w:t>
            </w:r>
            <w:r>
              <w:rPr>
                <w:sz w:val="20"/>
                <w:szCs w:val="20"/>
              </w:rPr>
              <w:t xml:space="preserve"> zawiązane dobre tradycje współpracy między instytucjami kulturalnymi Szczecina, które działają na rzecz edukacji młodzieży i upowszechniania kultury</w:t>
            </w:r>
            <w:r w:rsidR="00C963B2">
              <w:rPr>
                <w:sz w:val="20"/>
                <w:szCs w:val="20"/>
              </w:rPr>
              <w:t xml:space="preserve"> literackiej</w:t>
            </w:r>
            <w:r>
              <w:rPr>
                <w:sz w:val="20"/>
                <w:szCs w:val="20"/>
              </w:rPr>
              <w:t xml:space="preserve"> wśród </w:t>
            </w:r>
            <w:proofErr w:type="gramStart"/>
            <w:r>
              <w:rPr>
                <w:sz w:val="20"/>
                <w:szCs w:val="20"/>
              </w:rPr>
              <w:t>mieszkańców</w:t>
            </w:r>
            <w:r w:rsidR="00C96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naszego</w:t>
            </w:r>
            <w:proofErr w:type="gramEnd"/>
            <w:r>
              <w:rPr>
                <w:sz w:val="20"/>
                <w:szCs w:val="20"/>
              </w:rPr>
              <w:t xml:space="preserve"> miasta.</w:t>
            </w:r>
            <w:r w:rsidRPr="00B9673F">
              <w:rPr>
                <w:sz w:val="20"/>
                <w:szCs w:val="20"/>
              </w:rPr>
              <w:t xml:space="preserve"> Nadrzędnym celem wszystkich działań </w:t>
            </w:r>
            <w:r>
              <w:rPr>
                <w:sz w:val="20"/>
                <w:szCs w:val="20"/>
              </w:rPr>
              <w:t>jest</w:t>
            </w:r>
            <w:r w:rsidRPr="00B9673F">
              <w:rPr>
                <w:sz w:val="20"/>
                <w:szCs w:val="20"/>
              </w:rPr>
              <w:t xml:space="preserve"> przypom</w:t>
            </w:r>
            <w:r>
              <w:rPr>
                <w:sz w:val="20"/>
                <w:szCs w:val="20"/>
              </w:rPr>
              <w:t xml:space="preserve">inanie, utrwalanie </w:t>
            </w:r>
            <w:proofErr w:type="gramStart"/>
            <w:r>
              <w:rPr>
                <w:sz w:val="20"/>
                <w:szCs w:val="20"/>
              </w:rPr>
              <w:t xml:space="preserve">pamięci </w:t>
            </w:r>
            <w:r w:rsidR="00C963B2">
              <w:rPr>
                <w:sz w:val="20"/>
                <w:szCs w:val="20"/>
              </w:rPr>
              <w:t xml:space="preserve"> o</w:t>
            </w:r>
            <w:proofErr w:type="gramEnd"/>
            <w:r w:rsidR="00C96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postaci i twórczości Poetki, jednocześnie</w:t>
            </w:r>
            <w:r w:rsidRPr="00B9673F">
              <w:rPr>
                <w:sz w:val="20"/>
                <w:szCs w:val="20"/>
              </w:rPr>
              <w:t xml:space="preserve"> odkrywanie i promowanie młodych literackich talentów. </w:t>
            </w:r>
            <w:r>
              <w:rPr>
                <w:sz w:val="20"/>
                <w:szCs w:val="20"/>
              </w:rPr>
              <w:t xml:space="preserve">Angażujemy przez te działania nie tylko samych adresatów konkursu, czyli </w:t>
            </w:r>
            <w:proofErr w:type="gramStart"/>
            <w:r>
              <w:rPr>
                <w:sz w:val="20"/>
                <w:szCs w:val="20"/>
              </w:rPr>
              <w:t xml:space="preserve">młodzież , </w:t>
            </w:r>
            <w:proofErr w:type="gramEnd"/>
            <w:r>
              <w:rPr>
                <w:sz w:val="20"/>
                <w:szCs w:val="20"/>
              </w:rPr>
              <w:t xml:space="preserve">ale też ich opiekunów-nauczycieli, rodziców oraz instytucje wspomagające, jak Ośrodki Kultury, szkoły, </w:t>
            </w:r>
            <w:r w:rsidR="00C963B2">
              <w:rPr>
                <w:sz w:val="20"/>
                <w:szCs w:val="20"/>
              </w:rPr>
              <w:t xml:space="preserve">biblioteki i </w:t>
            </w:r>
            <w:r>
              <w:rPr>
                <w:sz w:val="20"/>
                <w:szCs w:val="20"/>
              </w:rPr>
              <w:t>media w całej Polsce.</w:t>
            </w:r>
          </w:p>
          <w:p w:rsidR="001C6783" w:rsidRPr="00B9673F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673F">
              <w:rPr>
                <w:sz w:val="20"/>
                <w:szCs w:val="20"/>
              </w:rPr>
              <w:t xml:space="preserve">Udział w konkursie poetyckim </w:t>
            </w:r>
            <w:r>
              <w:rPr>
                <w:sz w:val="20"/>
                <w:szCs w:val="20"/>
              </w:rPr>
              <w:t>ma</w:t>
            </w:r>
            <w:r w:rsidRPr="00B9673F">
              <w:rPr>
                <w:sz w:val="20"/>
                <w:szCs w:val="20"/>
              </w:rPr>
              <w:t xml:space="preserve"> zachęcić młodzież do „twórczości artystycznej” poprzez czytanie i poznawanie polskiej poezji. Przez </w:t>
            </w:r>
            <w:r>
              <w:rPr>
                <w:sz w:val="20"/>
                <w:szCs w:val="20"/>
              </w:rPr>
              <w:t xml:space="preserve">patronat </w:t>
            </w:r>
            <w:r w:rsidR="00C963B2">
              <w:rPr>
                <w:sz w:val="20"/>
                <w:szCs w:val="20"/>
              </w:rPr>
              <w:t>Marii Pawlikowskiej-</w:t>
            </w:r>
            <w:r>
              <w:rPr>
                <w:sz w:val="20"/>
                <w:szCs w:val="20"/>
              </w:rPr>
              <w:t xml:space="preserve"> Jasnorzewskiej </w:t>
            </w:r>
            <w:r w:rsidRPr="00B9673F">
              <w:rPr>
                <w:sz w:val="20"/>
                <w:szCs w:val="20"/>
              </w:rPr>
              <w:t xml:space="preserve">- ZLP i Pałac Młodzieży - </w:t>
            </w:r>
            <w:r>
              <w:rPr>
                <w:sz w:val="20"/>
                <w:szCs w:val="20"/>
              </w:rPr>
              <w:t>„zaraża”</w:t>
            </w:r>
            <w:r w:rsidRPr="00B9673F">
              <w:rPr>
                <w:sz w:val="20"/>
                <w:szCs w:val="20"/>
              </w:rPr>
              <w:t xml:space="preserve"> młodych</w:t>
            </w:r>
            <w:r>
              <w:rPr>
                <w:sz w:val="20"/>
                <w:szCs w:val="20"/>
              </w:rPr>
              <w:t xml:space="preserve"> piszących</w:t>
            </w:r>
            <w:r w:rsidRPr="00B9673F">
              <w:rPr>
                <w:sz w:val="20"/>
                <w:szCs w:val="20"/>
              </w:rPr>
              <w:t xml:space="preserve"> kulturą słowa pisanego i mówionego, </w:t>
            </w:r>
            <w:r>
              <w:rPr>
                <w:sz w:val="20"/>
                <w:szCs w:val="20"/>
              </w:rPr>
              <w:t xml:space="preserve">podnosi </w:t>
            </w:r>
            <w:proofErr w:type="gramStart"/>
            <w:r>
              <w:rPr>
                <w:sz w:val="20"/>
                <w:szCs w:val="20"/>
              </w:rPr>
              <w:t xml:space="preserve">zainteresowanie </w:t>
            </w:r>
            <w:r w:rsidRPr="00B9673F">
              <w:rPr>
                <w:sz w:val="20"/>
                <w:szCs w:val="20"/>
              </w:rPr>
              <w:t xml:space="preserve"> krótką</w:t>
            </w:r>
            <w:proofErr w:type="gramEnd"/>
            <w:r w:rsidRPr="00B9673F">
              <w:rPr>
                <w:sz w:val="20"/>
                <w:szCs w:val="20"/>
              </w:rPr>
              <w:t xml:space="preserve"> formą liryczną.</w:t>
            </w:r>
            <w:r>
              <w:rPr>
                <w:sz w:val="20"/>
                <w:szCs w:val="20"/>
              </w:rPr>
              <w:t xml:space="preserve"> </w:t>
            </w:r>
            <w:r w:rsidRPr="00B9673F">
              <w:rPr>
                <w:sz w:val="20"/>
                <w:szCs w:val="20"/>
              </w:rPr>
              <w:t xml:space="preserve"> </w:t>
            </w:r>
          </w:p>
          <w:p w:rsidR="001C6783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Konkurs pozwala</w:t>
            </w:r>
            <w:r w:rsidRPr="00B9673F">
              <w:rPr>
                <w:sz w:val="20"/>
                <w:szCs w:val="20"/>
              </w:rPr>
              <w:t xml:space="preserve"> młodym ludziom rozwijać własny</w:t>
            </w:r>
            <w:r>
              <w:rPr>
                <w:sz w:val="20"/>
                <w:szCs w:val="20"/>
              </w:rPr>
              <w:t xml:space="preserve"> </w:t>
            </w:r>
            <w:r w:rsidRPr="00B9673F">
              <w:rPr>
                <w:sz w:val="20"/>
                <w:szCs w:val="20"/>
              </w:rPr>
              <w:t xml:space="preserve">styl na bazie doskonałych wzorców; </w:t>
            </w:r>
            <w:r>
              <w:rPr>
                <w:sz w:val="20"/>
                <w:szCs w:val="20"/>
              </w:rPr>
              <w:t>kształtuje</w:t>
            </w:r>
            <w:r w:rsidRPr="00B9673F">
              <w:rPr>
                <w:sz w:val="20"/>
                <w:szCs w:val="20"/>
              </w:rPr>
              <w:t xml:space="preserve"> umiejętności pięknego, ekspresywnego, kulturalnego, a jednocześnie kontrolowanego wyrażania uczuć, a miłości przede wszystkim.</w:t>
            </w:r>
            <w:r>
              <w:rPr>
                <w:sz w:val="20"/>
                <w:szCs w:val="20"/>
              </w:rPr>
              <w:t xml:space="preserve"> Nasze działania są wspierane</w:t>
            </w:r>
            <w:r w:rsidRPr="00B967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przez </w:t>
            </w:r>
            <w:r w:rsidRPr="00B9673F">
              <w:rPr>
                <w:sz w:val="20"/>
                <w:szCs w:val="20"/>
              </w:rPr>
              <w:t>Urz</w:t>
            </w:r>
            <w:r>
              <w:rPr>
                <w:sz w:val="20"/>
                <w:szCs w:val="20"/>
              </w:rPr>
              <w:t>ąd</w:t>
            </w:r>
            <w:r w:rsidRPr="00B9673F">
              <w:rPr>
                <w:sz w:val="20"/>
                <w:szCs w:val="20"/>
              </w:rPr>
              <w:t xml:space="preserve"> Miasta </w:t>
            </w:r>
            <w:proofErr w:type="gramStart"/>
            <w:r w:rsidRPr="00B9673F">
              <w:rPr>
                <w:sz w:val="20"/>
                <w:szCs w:val="20"/>
              </w:rPr>
              <w:t xml:space="preserve">Szczecin, </w:t>
            </w:r>
            <w:r>
              <w:rPr>
                <w:sz w:val="20"/>
                <w:szCs w:val="20"/>
              </w:rPr>
              <w:t xml:space="preserve"> Pałac</w:t>
            </w:r>
            <w:proofErr w:type="gramEnd"/>
            <w:r>
              <w:rPr>
                <w:sz w:val="20"/>
                <w:szCs w:val="20"/>
              </w:rPr>
              <w:t xml:space="preserve"> Młodzieży -PCE, Książnicę Pomorską , </w:t>
            </w:r>
            <w:r w:rsidR="00C963B2">
              <w:rPr>
                <w:sz w:val="20"/>
                <w:szCs w:val="20"/>
              </w:rPr>
              <w:t xml:space="preserve"> Szczeciński Inkubator Kultury, </w:t>
            </w:r>
            <w:r w:rsidRPr="00B9673F">
              <w:rPr>
                <w:sz w:val="20"/>
                <w:szCs w:val="20"/>
              </w:rPr>
              <w:t>a także Redakcj</w:t>
            </w:r>
            <w:r>
              <w:rPr>
                <w:sz w:val="20"/>
                <w:szCs w:val="20"/>
              </w:rPr>
              <w:t>ę</w:t>
            </w:r>
            <w:r w:rsidRPr="00B9673F">
              <w:rPr>
                <w:sz w:val="20"/>
                <w:szCs w:val="20"/>
              </w:rPr>
              <w:t xml:space="preserve"> Miesi</w:t>
            </w:r>
            <w:r>
              <w:rPr>
                <w:sz w:val="20"/>
                <w:szCs w:val="20"/>
              </w:rPr>
              <w:t xml:space="preserve">ęcznika Pedagogicznego -Dialogi, w których publikujemy nagrodzone i wyróżnione wiersze laureatów. </w:t>
            </w:r>
            <w:r w:rsidR="00C963B2">
              <w:rPr>
                <w:sz w:val="20"/>
                <w:szCs w:val="20"/>
              </w:rPr>
              <w:t xml:space="preserve">Tego roku, ze względu na mały jubileusz -V edycję </w:t>
            </w:r>
            <w:proofErr w:type="gramStart"/>
            <w:r w:rsidR="00C963B2">
              <w:rPr>
                <w:sz w:val="20"/>
                <w:szCs w:val="20"/>
              </w:rPr>
              <w:t xml:space="preserve">Konkursu-  </w:t>
            </w:r>
            <w:r>
              <w:rPr>
                <w:sz w:val="20"/>
                <w:szCs w:val="20"/>
              </w:rPr>
              <w:t>wydawany</w:t>
            </w:r>
            <w:proofErr w:type="gramEnd"/>
            <w:r>
              <w:rPr>
                <w:sz w:val="20"/>
                <w:szCs w:val="20"/>
              </w:rPr>
              <w:t xml:space="preserve"> co roku almanach pokonkursowy</w:t>
            </w:r>
            <w:r w:rsidR="00C963B2">
              <w:rPr>
                <w:sz w:val="20"/>
                <w:szCs w:val="20"/>
              </w:rPr>
              <w:t xml:space="preserve"> zastąpimy ANTOLOGIĄ, złożoną z wierszy laureatów dotychczasowych konkursów. Wydawnictwo to będzie</w:t>
            </w:r>
            <w:r>
              <w:rPr>
                <w:sz w:val="20"/>
                <w:szCs w:val="20"/>
              </w:rPr>
              <w:t xml:space="preserve"> nobilitacją młodych twórców, którzy pozyskują w ten sposób swoją pierwszą publikację, zachęcającą do pracy na tej niwie kulturalnej.  Mogą się nim </w:t>
            </w:r>
            <w:proofErr w:type="gramStart"/>
            <w:r>
              <w:rPr>
                <w:sz w:val="20"/>
                <w:szCs w:val="20"/>
              </w:rPr>
              <w:t>legitymować jako</w:t>
            </w:r>
            <w:proofErr w:type="gramEnd"/>
            <w:r>
              <w:rPr>
                <w:sz w:val="20"/>
                <w:szCs w:val="20"/>
              </w:rPr>
              <w:t xml:space="preserve"> młodzi twórcy. Także jedyna i niepowtarzalna nagroda I - GRAND PRIX -Wers Pawlikowskiej-Jasnorzewskiej jest jedynym takim wyróżnieniem konkursowym w Polsce, co dodaje prestiżu szczecińskiej imprezie. </w:t>
            </w:r>
            <w:r w:rsidR="00C963B2">
              <w:rPr>
                <w:sz w:val="20"/>
                <w:szCs w:val="20"/>
              </w:rPr>
              <w:t xml:space="preserve">Konkursowi oraz jego finałowi w Pałacu Młodzieży towarzyszy zawsze impreza dodatkowa. Tym razem będzie to wieczór autorski z Mariolą </w:t>
            </w:r>
            <w:proofErr w:type="spellStart"/>
            <w:r w:rsidR="00C963B2">
              <w:rPr>
                <w:sz w:val="20"/>
                <w:szCs w:val="20"/>
              </w:rPr>
              <w:t>Pryzwan</w:t>
            </w:r>
            <w:proofErr w:type="spellEnd"/>
            <w:r w:rsidR="00C963B2">
              <w:rPr>
                <w:sz w:val="20"/>
                <w:szCs w:val="20"/>
              </w:rPr>
              <w:t xml:space="preserve">, </w:t>
            </w:r>
            <w:proofErr w:type="spellStart"/>
            <w:r w:rsidR="00C963B2">
              <w:rPr>
                <w:sz w:val="20"/>
                <w:szCs w:val="20"/>
              </w:rPr>
              <w:t>biografistką</w:t>
            </w:r>
            <w:proofErr w:type="spellEnd"/>
            <w:r w:rsidR="00C963B2">
              <w:rPr>
                <w:sz w:val="20"/>
                <w:szCs w:val="20"/>
              </w:rPr>
              <w:t xml:space="preserve"> i b</w:t>
            </w:r>
            <w:r w:rsidR="00C91294">
              <w:rPr>
                <w:sz w:val="20"/>
                <w:szCs w:val="20"/>
              </w:rPr>
              <w:t>ib</w:t>
            </w:r>
            <w:r w:rsidR="00C963B2">
              <w:rPr>
                <w:sz w:val="20"/>
                <w:szCs w:val="20"/>
              </w:rPr>
              <w:t xml:space="preserve">liotekarką, znawczynią biografii </w:t>
            </w:r>
            <w:r w:rsidR="00C91294">
              <w:rPr>
                <w:sz w:val="20"/>
                <w:szCs w:val="20"/>
              </w:rPr>
              <w:t xml:space="preserve">Lilki Pawlikowskiej. Na spotkanie z autorką książek o Annie German, Annie Jantar, Halinie Poświatowskiej, przybędzie nie tylko młodzież, ale i szczecinianie interesujący się poezją. Te wieczory </w:t>
            </w:r>
            <w:r w:rsidR="00C91294" w:rsidRPr="00C91294">
              <w:rPr>
                <w:i/>
                <w:sz w:val="20"/>
                <w:szCs w:val="20"/>
              </w:rPr>
              <w:t>W PAŁACU literacko</w:t>
            </w:r>
            <w:r>
              <w:rPr>
                <w:sz w:val="20"/>
                <w:szCs w:val="20"/>
              </w:rPr>
              <w:t xml:space="preserve"> wpisują się we wszystkie nasze przedsięwzięcia, podkreślając znaczącą rolę środowiska literackiego Szczecina. Pokazują integrację międzypokoleniową - najlepiej widoczną właśnie w konkursie, gdzie spotykają się doświadczeni pisarze i poeci z młodymi piszącymi. Taka konfrontacja sprzyja odkrywaniu nowych młodych talentów. Młodzi poznają przeszłość z jej najświetniejszymi nazwiskami literatów polskich, starsi konfrontują swoje poglądy na nowe prądy w kulturze literackiej młodego pokolenia.</w:t>
            </w:r>
          </w:p>
          <w:p w:rsidR="001C6783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Finał konkursu podkreśla osiągnięcia jednych i drugich. Uhonorowanie laureatów Konkursu podkreśla ich sukces i aktywuje do dalszych działań, pozostali uczestnicy wydarzenia promują takie postawy poprzez aktywne uczestniczenie w życiu kulturalnym naszego miasta, poszukując kolejnych takich propozycji samorealizacji.</w:t>
            </w: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1C6783" w:rsidRPr="009109A0" w:rsidTr="00C91294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C6783" w:rsidRPr="009109A0" w:rsidRDefault="001C6783" w:rsidP="001C6783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1C6783" w:rsidRPr="009109A0" w:rsidTr="00C91294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6783" w:rsidRDefault="001C6783" w:rsidP="00C91294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Znajomość literatury pięknej, w tym np. poezji Marii Pawlikowskiej-Jasnorzewskiej wśród szczecinian jest </w:t>
            </w:r>
            <w:r w:rsidR="00C91294">
              <w:rPr>
                <w:sz w:val="20"/>
                <w:szCs w:val="20"/>
              </w:rPr>
              <w:t>niewielka, aczkolwiek dzięki kolejnym edycjom konkursu, wzrasta</w:t>
            </w:r>
            <w:r>
              <w:rPr>
                <w:sz w:val="20"/>
                <w:szCs w:val="20"/>
              </w:rPr>
              <w:t xml:space="preserve">. </w:t>
            </w:r>
            <w:r w:rsidR="00C91294">
              <w:rPr>
                <w:sz w:val="20"/>
                <w:szCs w:val="20"/>
              </w:rPr>
              <w:t xml:space="preserve">Zauważamy coraz liczniejszą </w:t>
            </w:r>
            <w:r w:rsidR="00C91294">
              <w:rPr>
                <w:sz w:val="20"/>
                <w:szCs w:val="20"/>
              </w:rPr>
              <w:lastRenderedPageBreak/>
              <w:t>frekwencję na spotkaniach literackich czy poetyckich w Pałacu Młodzieży, w Książnicy Pomorskiej czy w Klubie 12 DZ w Szczecinie. Promocje tomów szczecińskich poetów przynoszą oczekiwane rezultaty. Także frekwencja uczestników kolejnych edycji napawa optymizmem i zachęca do kontynuacji projektu.</w:t>
            </w:r>
          </w:p>
          <w:p w:rsidR="001C6783" w:rsidRDefault="001C6783" w:rsidP="00C91294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związku z powyższą sytuacją wszelkie działania wychodzące naprzeciw, często nieuświadamianym, potrzebom czytelniczym i kulturotwórczym, szczególnie w środowisku młodzieży ze szkół gimnazjalnych czy </w:t>
            </w:r>
            <w:proofErr w:type="spellStart"/>
            <w:r>
              <w:rPr>
                <w:sz w:val="20"/>
                <w:szCs w:val="20"/>
              </w:rPr>
              <w:t>ponadgimnazjalnych</w:t>
            </w:r>
            <w:proofErr w:type="spellEnd"/>
            <w:r>
              <w:rPr>
                <w:sz w:val="20"/>
                <w:szCs w:val="20"/>
              </w:rPr>
              <w:t>, nauczycieli, bibliotekarzy czy animatorów kultury jest niezbędne.  Najlepszą metodą wzbudzenia zainteresowania młodych ludzi poezją, czytaniem wierszy czy ich pisaniem jest konkurs. Element rywalizacji, ale też chęć bycia najlepszym w tej sztuce oraz walor nagrody, w tym publikacji książkowej, wydanego tomu wierszy, jest najlepszą zachętą.  Imprezy towarzyszące konkursowi mają za zadanie pokazania młodym ludziom, gdzie i jak mogą znaleźć odmienne od powszechnych, sposoby spędzania czasu i samorealizacji. Uczestniczenie w konkursach czy wydarzeniach kulturalnych ma stać się dla nich alternatywą w podejmowanych wyborach korzystania z propozycji na życie. Takie kulturotwórcze działania ze strony środowiska literackiego mają też ożywić samo środowisko, które potrzebuje utalentowanych młodych pisarzy i poetów</w:t>
            </w:r>
            <w:r w:rsidR="00C91294">
              <w:rPr>
                <w:sz w:val="20"/>
                <w:szCs w:val="20"/>
              </w:rPr>
              <w:t xml:space="preserve"> tak w naszym mieście jak i w Polsce.</w:t>
            </w:r>
            <w:r>
              <w:rPr>
                <w:sz w:val="20"/>
                <w:szCs w:val="20"/>
              </w:rPr>
              <w:t xml:space="preserve">. </w:t>
            </w: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1C6783" w:rsidRPr="009109A0" w:rsidTr="00C91294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C6783" w:rsidRPr="009109A0" w:rsidRDefault="001C6783" w:rsidP="001C6783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1C6783" w:rsidRPr="009109A0" w:rsidTr="00C91294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6783" w:rsidRPr="009109A0" w:rsidRDefault="001C6783" w:rsidP="005271F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154">
              <w:rPr>
                <w:sz w:val="20"/>
                <w:szCs w:val="20"/>
              </w:rPr>
              <w:t>ODBIORCY</w:t>
            </w:r>
            <w:r w:rsidR="00C91294">
              <w:rPr>
                <w:sz w:val="20"/>
                <w:szCs w:val="20"/>
              </w:rPr>
              <w:t xml:space="preserve"> to uczestnicy</w:t>
            </w:r>
            <w:r w:rsidRPr="00845154">
              <w:rPr>
                <w:sz w:val="20"/>
                <w:szCs w:val="20"/>
              </w:rPr>
              <w:t xml:space="preserve"> </w:t>
            </w:r>
            <w:r w:rsidR="00C91294">
              <w:rPr>
                <w:sz w:val="20"/>
                <w:szCs w:val="20"/>
              </w:rPr>
              <w:t>, uczniowie</w:t>
            </w:r>
            <w:r w:rsidRPr="00845154">
              <w:rPr>
                <w:sz w:val="20"/>
                <w:szCs w:val="20"/>
              </w:rPr>
              <w:t xml:space="preserve"> w wiek</w:t>
            </w:r>
            <w:r>
              <w:rPr>
                <w:sz w:val="20"/>
                <w:szCs w:val="20"/>
              </w:rPr>
              <w:t>u</w:t>
            </w:r>
            <w:r w:rsidR="00C91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13-19lat, któr</w:t>
            </w:r>
            <w:r w:rsidR="00C91294">
              <w:rPr>
                <w:sz w:val="20"/>
                <w:szCs w:val="20"/>
              </w:rPr>
              <w:t xml:space="preserve">zy </w:t>
            </w:r>
            <w:r>
              <w:rPr>
                <w:sz w:val="20"/>
                <w:szCs w:val="20"/>
              </w:rPr>
              <w:t xml:space="preserve">są w momencie, </w:t>
            </w:r>
            <w:r w:rsidRPr="00845154">
              <w:rPr>
                <w:sz w:val="20"/>
                <w:szCs w:val="20"/>
              </w:rPr>
              <w:t>w którym decyduje się o dalszej edukacji (dla gimnazjum wybór szkoły średniej, dla szkoły średniej dalsza edukacja lub rezygnacja),</w:t>
            </w:r>
            <w:r>
              <w:rPr>
                <w:sz w:val="20"/>
                <w:szCs w:val="20"/>
              </w:rPr>
              <w:t xml:space="preserve"> </w:t>
            </w:r>
            <w:r w:rsidRPr="00845154">
              <w:rPr>
                <w:sz w:val="20"/>
                <w:szCs w:val="20"/>
              </w:rPr>
              <w:t xml:space="preserve">a równocześnie nie są świadome znaczenia edukacji kulturalnej korzyści z niej płynących, jak również </w:t>
            </w:r>
            <w:proofErr w:type="gramStart"/>
            <w:r w:rsidRPr="00845154">
              <w:rPr>
                <w:sz w:val="20"/>
                <w:szCs w:val="20"/>
              </w:rPr>
              <w:t xml:space="preserve">konieczności </w:t>
            </w:r>
            <w:r w:rsidR="005271F6">
              <w:rPr>
                <w:sz w:val="20"/>
                <w:szCs w:val="20"/>
              </w:rPr>
              <w:t xml:space="preserve"> jej</w:t>
            </w:r>
            <w:proofErr w:type="gramEnd"/>
            <w:r w:rsidR="005271F6">
              <w:rPr>
                <w:sz w:val="20"/>
                <w:szCs w:val="20"/>
              </w:rPr>
              <w:t xml:space="preserve"> </w:t>
            </w:r>
            <w:r w:rsidRPr="00845154">
              <w:rPr>
                <w:sz w:val="20"/>
                <w:szCs w:val="20"/>
              </w:rPr>
              <w:t xml:space="preserve">rozwoju. Aktywność stanowi istotny element rozwoju osobowości człowieka. Jednostka aktywna poprzez działania dokonuje zmiany nie tylko środowiska, ale także siebie: uczy się nowych form zachowania, rozwija i kształtuje siebie. W przypadku, gdy zostanie zaniedbany proces rozwijania aktywności, rodzą się różnorodne </w:t>
            </w:r>
            <w:r w:rsidR="005271F6">
              <w:rPr>
                <w:sz w:val="20"/>
                <w:szCs w:val="20"/>
              </w:rPr>
              <w:t xml:space="preserve">bierne </w:t>
            </w:r>
            <w:r w:rsidRPr="00845154">
              <w:rPr>
                <w:sz w:val="20"/>
                <w:szCs w:val="20"/>
              </w:rPr>
              <w:t>postawy. Aktywizacja młodzieży jest szczególnie ważna ze względu na tzw. trudny wiek przejawiający się buntem, podważeniem dotychczasowych autorytetów(rodzice, nauczyciel</w:t>
            </w:r>
            <w:r>
              <w:rPr>
                <w:sz w:val="20"/>
                <w:szCs w:val="20"/>
              </w:rPr>
              <w:t>e</w:t>
            </w:r>
            <w:proofErr w:type="gramStart"/>
            <w:r>
              <w:rPr>
                <w:sz w:val="20"/>
                <w:szCs w:val="20"/>
              </w:rPr>
              <w:t>),które</w:t>
            </w:r>
            <w:proofErr w:type="gramEnd"/>
            <w:r>
              <w:rPr>
                <w:sz w:val="20"/>
                <w:szCs w:val="20"/>
              </w:rPr>
              <w:t xml:space="preserve"> często prowadzą do nie</w:t>
            </w:r>
            <w:r w:rsidRPr="00845154">
              <w:rPr>
                <w:sz w:val="20"/>
                <w:szCs w:val="20"/>
              </w:rPr>
              <w:t>właściwych wyborów(uzależnień, rezygnacji z edukacji).</w:t>
            </w:r>
            <w:r>
              <w:rPr>
                <w:sz w:val="20"/>
                <w:szCs w:val="20"/>
              </w:rPr>
              <w:t xml:space="preserve"> </w:t>
            </w:r>
            <w:r w:rsidRPr="00845154">
              <w:rPr>
                <w:sz w:val="20"/>
                <w:szCs w:val="20"/>
              </w:rPr>
              <w:t xml:space="preserve">W </w:t>
            </w:r>
            <w:proofErr w:type="gramStart"/>
            <w:r w:rsidRPr="00845154">
              <w:rPr>
                <w:sz w:val="20"/>
                <w:szCs w:val="20"/>
              </w:rPr>
              <w:t>związku z czym</w:t>
            </w:r>
            <w:proofErr w:type="gramEnd"/>
            <w:r w:rsidRPr="00845154">
              <w:rPr>
                <w:sz w:val="20"/>
                <w:szCs w:val="20"/>
              </w:rPr>
              <w:t xml:space="preserve"> ważne jest wskazanie dobrych wzorców, rozwój zainteresowań</w:t>
            </w:r>
            <w:r w:rsidR="005271F6">
              <w:rPr>
                <w:sz w:val="20"/>
                <w:szCs w:val="20"/>
              </w:rPr>
              <w:t>, poza tym temat naszego konkursu jest jak najbardziej nośny właśnie wśród młodych ludzi, którzy mają możliwość przeróżnego wyrażenia tych młodzieńczych emocji, zaprezentowania ich w nowych warunkach i w nowej formie scenicznej czy publikacji, bowiem ich wiersze zostaną zaprezentowane przez ich rówieśników z grupy teatralnej w Pałacu Młodzieży oraz wydane w ANTOLOGII pokonkursowej.</w:t>
            </w:r>
          </w:p>
        </w:tc>
      </w:tr>
      <w:tr w:rsidR="001C6783" w:rsidRPr="009109A0" w:rsidTr="00C91294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1C6783" w:rsidRPr="009109A0" w:rsidRDefault="001C6783" w:rsidP="001C6783">
      <w:p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</w:p>
    <w:p w:rsidR="001C6783" w:rsidRPr="009109A0" w:rsidRDefault="001C6783" w:rsidP="001C6783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4. Uzasadnienie potrzeby</w:t>
      </w:r>
      <w:r w:rsidRPr="009109A0">
        <w:rPr>
          <w:sz w:val="20"/>
          <w:szCs w:val="20"/>
        </w:rPr>
        <w:t xml:space="preserve"> dofinansowania z dotacji inwestycji związanych z realizacją zadania publicznego, w szczególności ze </w:t>
      </w:r>
      <w:proofErr w:type="gramStart"/>
      <w:r w:rsidRPr="009109A0">
        <w:rPr>
          <w:sz w:val="20"/>
          <w:szCs w:val="20"/>
        </w:rPr>
        <w:t>wskazaniem w jaki</w:t>
      </w:r>
      <w:proofErr w:type="gramEnd"/>
      <w:r w:rsidRPr="009109A0">
        <w:rPr>
          <w:sz w:val="20"/>
          <w:szCs w:val="20"/>
        </w:rPr>
        <w:t xml:space="preserve"> sposób przyczyni się to do podwyższenia standardu realizacji zadania.</w:t>
      </w:r>
      <w:r w:rsidRPr="009109A0">
        <w:rPr>
          <w:b/>
          <w:sz w:val="20"/>
          <w:szCs w:val="20"/>
          <w:vertAlign w:val="superscript"/>
        </w:rPr>
        <w:t>11)</w:t>
      </w:r>
    </w:p>
    <w:p w:rsidR="001C6783" w:rsidRPr="009109A0" w:rsidRDefault="001C6783" w:rsidP="001C6783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1C6783" w:rsidRPr="009109A0" w:rsidTr="00C91294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Nie dotyczy</w:t>
            </w:r>
          </w:p>
        </w:tc>
      </w:tr>
      <w:tr w:rsidR="001C6783" w:rsidRPr="009109A0" w:rsidTr="00C91294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C6783" w:rsidRPr="009109A0" w:rsidRDefault="001C6783" w:rsidP="001C6783">
      <w:pPr>
        <w:tabs>
          <w:tab w:val="left" w:pos="709"/>
        </w:tabs>
        <w:ind w:left="709" w:hanging="284"/>
        <w:jc w:val="both"/>
        <w:rPr>
          <w:b/>
          <w:sz w:val="20"/>
          <w:szCs w:val="20"/>
        </w:rPr>
      </w:pPr>
    </w:p>
    <w:p w:rsidR="001C6783" w:rsidRPr="009109A0" w:rsidRDefault="001C6783" w:rsidP="001C6783">
      <w:pPr>
        <w:tabs>
          <w:tab w:val="left" w:pos="709"/>
        </w:tabs>
        <w:spacing w:line="360" w:lineRule="auto"/>
        <w:ind w:left="709" w:hanging="284"/>
        <w:jc w:val="both"/>
        <w:rPr>
          <w:b/>
          <w:sz w:val="20"/>
          <w:szCs w:val="20"/>
        </w:rPr>
      </w:pPr>
    </w:p>
    <w:p w:rsidR="001C6783" w:rsidRPr="009109A0" w:rsidRDefault="001C6783" w:rsidP="001C6783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5. Informacja, czy w ciągu ostatnich 5 lat oferent/</w:t>
      </w:r>
      <w:r w:rsidRPr="000D07E4">
        <w:rPr>
          <w:b/>
          <w:strike/>
          <w:sz w:val="20"/>
          <w:szCs w:val="20"/>
        </w:rPr>
        <w:t>oferenci</w:t>
      </w:r>
      <w:r w:rsidRPr="000D07E4">
        <w:rPr>
          <w:b/>
          <w:strike/>
          <w:sz w:val="20"/>
          <w:szCs w:val="20"/>
          <w:vertAlign w:val="superscript"/>
        </w:rPr>
        <w:t>1</w:t>
      </w:r>
      <w:r w:rsidRPr="009109A0">
        <w:rPr>
          <w:b/>
          <w:sz w:val="20"/>
          <w:szCs w:val="20"/>
          <w:vertAlign w:val="superscript"/>
        </w:rPr>
        <w:t>)</w:t>
      </w:r>
      <w:r w:rsidRPr="009109A0">
        <w:rPr>
          <w:b/>
          <w:sz w:val="20"/>
          <w:szCs w:val="20"/>
        </w:rPr>
        <w:t xml:space="preserve"> otrzymał/</w:t>
      </w:r>
      <w:r w:rsidRPr="000D07E4">
        <w:rPr>
          <w:b/>
          <w:strike/>
          <w:sz w:val="20"/>
          <w:szCs w:val="20"/>
        </w:rPr>
        <w:t>otrzymali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dotację na </w:t>
      </w:r>
      <w:r w:rsidRPr="009109A0">
        <w:rPr>
          <w:sz w:val="20"/>
          <w:szCs w:val="20"/>
        </w:rPr>
        <w:t xml:space="preserve">dofinansowanie inwestycji związanych z realizacją zadania publicznego z podaniem inwestycji, które zostały dofinansowane, organu który udzielił dofinansowania oraz daty otrzymania </w:t>
      </w:r>
      <w:proofErr w:type="gramStart"/>
      <w:r w:rsidRPr="009109A0">
        <w:rPr>
          <w:sz w:val="20"/>
          <w:szCs w:val="20"/>
        </w:rPr>
        <w:t>dotacji .</w:t>
      </w:r>
      <w:r w:rsidRPr="009109A0">
        <w:rPr>
          <w:b/>
          <w:sz w:val="20"/>
          <w:szCs w:val="20"/>
          <w:vertAlign w:val="superscript"/>
        </w:rPr>
        <w:t>11)</w:t>
      </w:r>
      <w:proofErr w:type="gramEnd"/>
    </w:p>
    <w:p w:rsidR="001C6783" w:rsidRPr="009109A0" w:rsidRDefault="001C6783" w:rsidP="001C6783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91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B87219" w:rsidRPr="009109A0" w:rsidTr="00B87219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7219" w:rsidRPr="009109A0" w:rsidRDefault="00B87219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B87219" w:rsidRPr="009109A0" w:rsidTr="00B87219">
        <w:trPr>
          <w:trHeight w:val="451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19" w:rsidRPr="009109A0" w:rsidRDefault="00B87219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1C6783" w:rsidRPr="009109A0" w:rsidTr="00C91294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6783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Zwiększenie zainteresowania literaturą wśród młodzieży w wieku 13-19 </w:t>
            </w:r>
            <w:proofErr w:type="gramStart"/>
            <w:r>
              <w:rPr>
                <w:sz w:val="20"/>
                <w:szCs w:val="20"/>
              </w:rPr>
              <w:t>lat</w:t>
            </w:r>
            <w:r w:rsidR="00202D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poprzez</w:t>
            </w:r>
            <w:proofErr w:type="gramEnd"/>
            <w:r>
              <w:rPr>
                <w:sz w:val="20"/>
                <w:szCs w:val="20"/>
              </w:rPr>
              <w:t xml:space="preserve"> organizację wydarzeń kulturalnych, w tym:</w:t>
            </w:r>
          </w:p>
          <w:p w:rsidR="00202D0F" w:rsidRDefault="00202D0F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spotkanie literackie z Mariolą </w:t>
            </w:r>
            <w:proofErr w:type="spellStart"/>
            <w:r>
              <w:rPr>
                <w:sz w:val="20"/>
                <w:szCs w:val="20"/>
              </w:rPr>
              <w:t>Pryzwan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biografistką</w:t>
            </w:r>
            <w:proofErr w:type="spellEnd"/>
            <w:r>
              <w:rPr>
                <w:sz w:val="20"/>
                <w:szCs w:val="20"/>
              </w:rPr>
              <w:t xml:space="preserve"> i autorką książek o Lilce Pawlikowskiej, przewodniczącej jury wszystkich edycji konkursu, na wieczorze z cyklu W PAŁACU literacko;</w:t>
            </w:r>
          </w:p>
          <w:p w:rsidR="001C6783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gala wręczenia </w:t>
            </w:r>
            <w:proofErr w:type="gramStart"/>
            <w:r>
              <w:rPr>
                <w:sz w:val="20"/>
                <w:szCs w:val="20"/>
              </w:rPr>
              <w:t xml:space="preserve">nagród </w:t>
            </w:r>
            <w:r w:rsidR="005271F6">
              <w:rPr>
                <w:sz w:val="20"/>
                <w:szCs w:val="20"/>
              </w:rPr>
              <w:t xml:space="preserve"> V</w:t>
            </w:r>
            <w:proofErr w:type="gramEnd"/>
            <w:r w:rsidR="005271F6">
              <w:rPr>
                <w:sz w:val="20"/>
                <w:szCs w:val="20"/>
              </w:rPr>
              <w:t xml:space="preserve"> Ogólnopolskiego K</w:t>
            </w:r>
            <w:r>
              <w:rPr>
                <w:sz w:val="20"/>
                <w:szCs w:val="20"/>
              </w:rPr>
              <w:t xml:space="preserve">onkursu </w:t>
            </w:r>
            <w:r w:rsidR="005271F6">
              <w:rPr>
                <w:sz w:val="20"/>
                <w:szCs w:val="20"/>
              </w:rPr>
              <w:t xml:space="preserve"> Poetyckiego </w:t>
            </w:r>
            <w:r>
              <w:rPr>
                <w:sz w:val="20"/>
                <w:szCs w:val="20"/>
              </w:rPr>
              <w:t>O Wers Pawlikowskiej-Jasnorzewskiej</w:t>
            </w:r>
            <w:r w:rsidR="005271F6">
              <w:rPr>
                <w:sz w:val="20"/>
                <w:szCs w:val="20"/>
              </w:rPr>
              <w:t xml:space="preserve"> Szczecin 2014 </w:t>
            </w:r>
            <w:r>
              <w:rPr>
                <w:sz w:val="20"/>
                <w:szCs w:val="20"/>
              </w:rPr>
              <w:t xml:space="preserve"> - </w:t>
            </w:r>
            <w:r w:rsidR="005271F6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Pałac</w:t>
            </w:r>
            <w:r w:rsidR="005271F6">
              <w:rPr>
                <w:sz w:val="20"/>
                <w:szCs w:val="20"/>
              </w:rPr>
              <w:t xml:space="preserve">u </w:t>
            </w:r>
            <w:r>
              <w:rPr>
                <w:sz w:val="20"/>
                <w:szCs w:val="20"/>
              </w:rPr>
              <w:t xml:space="preserve"> Młodzieży</w:t>
            </w:r>
            <w:r w:rsidR="005271F6">
              <w:rPr>
                <w:sz w:val="20"/>
                <w:szCs w:val="20"/>
              </w:rPr>
              <w:t xml:space="preserve"> w Szczecinie, </w:t>
            </w:r>
          </w:p>
          <w:p w:rsidR="001C6783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66C63">
              <w:rPr>
                <w:sz w:val="20"/>
                <w:szCs w:val="20"/>
              </w:rPr>
              <w:t>- poezja M. Pawlikowskiej-Jasnorzewskiej</w:t>
            </w:r>
            <w:r w:rsidR="005271F6">
              <w:rPr>
                <w:sz w:val="20"/>
                <w:szCs w:val="20"/>
              </w:rPr>
              <w:t xml:space="preserve"> oraz wiersze LAUREATÓW</w:t>
            </w:r>
            <w:r w:rsidRPr="00666C63">
              <w:rPr>
                <w:sz w:val="20"/>
                <w:szCs w:val="20"/>
              </w:rPr>
              <w:t xml:space="preserve"> - zaprezentowan</w:t>
            </w:r>
            <w:r w:rsidR="005271F6">
              <w:rPr>
                <w:sz w:val="20"/>
                <w:szCs w:val="20"/>
              </w:rPr>
              <w:t xml:space="preserve">e zostaną </w:t>
            </w:r>
            <w:r w:rsidRPr="00666C63">
              <w:rPr>
                <w:sz w:val="20"/>
                <w:szCs w:val="20"/>
              </w:rPr>
              <w:t>przez młodzież z grup</w:t>
            </w:r>
            <w:r w:rsidR="005271F6">
              <w:rPr>
                <w:sz w:val="20"/>
                <w:szCs w:val="20"/>
              </w:rPr>
              <w:t>y</w:t>
            </w:r>
            <w:r w:rsidRPr="00666C63">
              <w:rPr>
                <w:sz w:val="20"/>
                <w:szCs w:val="20"/>
              </w:rPr>
              <w:t xml:space="preserve"> teatraln</w:t>
            </w:r>
            <w:r w:rsidR="005271F6">
              <w:rPr>
                <w:sz w:val="20"/>
                <w:szCs w:val="20"/>
              </w:rPr>
              <w:t>ej, przygotowanej pod kierunkiem Marcela Mroczka;</w:t>
            </w:r>
          </w:p>
          <w:p w:rsidR="005271F6" w:rsidRPr="00666C63" w:rsidRDefault="005271F6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zostanie wydana jubileuszowa ANTOLOGIA V edycji Ogólnopolskiego Konkursu Poetyckiego O wers Pawlikowskiej-Jasnorzewskiej, z publikacją wierszy laureatów wszystkich pięciu edycji</w:t>
            </w:r>
            <w:r w:rsidR="00202D0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1C6783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673F">
              <w:rPr>
                <w:sz w:val="20"/>
                <w:szCs w:val="20"/>
              </w:rPr>
              <w:t>W ramach realizacji przedsięwzięcia zaplanowano zadani</w:t>
            </w:r>
            <w:r>
              <w:rPr>
                <w:sz w:val="20"/>
                <w:szCs w:val="20"/>
              </w:rPr>
              <w:t xml:space="preserve">e wpisujące się </w:t>
            </w:r>
            <w:proofErr w:type="gramStart"/>
            <w:r>
              <w:rPr>
                <w:sz w:val="20"/>
                <w:szCs w:val="20"/>
              </w:rPr>
              <w:t xml:space="preserve">projekt </w:t>
            </w:r>
            <w:r w:rsidRPr="00B9673F">
              <w:rPr>
                <w:sz w:val="20"/>
                <w:szCs w:val="20"/>
              </w:rPr>
              <w:t xml:space="preserve">: </w:t>
            </w:r>
            <w:proofErr w:type="gramEnd"/>
          </w:p>
          <w:p w:rsidR="00202D0F" w:rsidRDefault="00202D0F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ocena nadesłanych zestawów </w:t>
            </w:r>
            <w:proofErr w:type="gramStart"/>
            <w:r>
              <w:rPr>
                <w:sz w:val="20"/>
                <w:szCs w:val="20"/>
              </w:rPr>
              <w:t>wierszy  konkursowych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202D0F" w:rsidRDefault="00202D0F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wyodrębnienie laureatów;</w:t>
            </w:r>
          </w:p>
          <w:p w:rsidR="00202D0F" w:rsidRDefault="00202D0F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przygotowanie inscenizacji na podstawie wierszy laureatów;</w:t>
            </w:r>
          </w:p>
          <w:p w:rsidR="00202D0F" w:rsidRDefault="00202D0F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przygotowanie scenografii;</w:t>
            </w:r>
          </w:p>
          <w:p w:rsidR="00B87219" w:rsidRDefault="00B87219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przygotowanie prezentacji multimedialnej ilustrującej pięcioletnią historię KONKURSU;</w:t>
            </w:r>
          </w:p>
          <w:p w:rsidR="00202D0F" w:rsidRDefault="00202D0F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 xml:space="preserve">opracowanie , </w:t>
            </w:r>
            <w:proofErr w:type="gramEnd"/>
            <w:r>
              <w:rPr>
                <w:sz w:val="20"/>
                <w:szCs w:val="20"/>
              </w:rPr>
              <w:t xml:space="preserve">redakcja i korekta tomu ANTOLOGII wierszy laureatów 5. </w:t>
            </w:r>
            <w:proofErr w:type="gramStart"/>
            <w:r>
              <w:rPr>
                <w:sz w:val="20"/>
                <w:szCs w:val="20"/>
              </w:rPr>
              <w:t>edycji</w:t>
            </w:r>
            <w:proofErr w:type="gramEnd"/>
            <w:r>
              <w:rPr>
                <w:sz w:val="20"/>
                <w:szCs w:val="20"/>
              </w:rPr>
              <w:t xml:space="preserve">; </w:t>
            </w:r>
          </w:p>
          <w:p w:rsidR="00202D0F" w:rsidRDefault="00202D0F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opracowanie plastyczne okładki, plakatu oraz zaproszeń;</w:t>
            </w:r>
          </w:p>
          <w:p w:rsidR="00202D0F" w:rsidRDefault="00202D0F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przygotowanie nagród i dyplomów, w tym GRAND PRIX - statuetki "Wers Pawlikowskiej-Jasnorzewskiej";</w:t>
            </w:r>
          </w:p>
          <w:p w:rsidR="00202D0F" w:rsidRDefault="00202D0F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zabezpieczenie noclegów dla laureatów i gości spoza Szczecina;</w:t>
            </w:r>
          </w:p>
          <w:p w:rsidR="00202D0F" w:rsidRDefault="00202D0F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organizacja i moderacja obu imprez </w:t>
            </w:r>
            <w:proofErr w:type="gramStart"/>
            <w:r>
              <w:rPr>
                <w:sz w:val="20"/>
                <w:szCs w:val="20"/>
              </w:rPr>
              <w:t>kulturalnych .</w:t>
            </w:r>
            <w:proofErr w:type="gramEnd"/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1C6783" w:rsidRPr="009109A0" w:rsidTr="00B87219">
        <w:trPr>
          <w:trHeight w:val="80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1C6783" w:rsidRPr="009109A0" w:rsidTr="00C91294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Pałac Młodzieży -PCE</w:t>
            </w:r>
            <w:r w:rsidR="00202D0F">
              <w:rPr>
                <w:sz w:val="20"/>
                <w:szCs w:val="20"/>
              </w:rPr>
              <w:t xml:space="preserve"> w Szczecinie</w:t>
            </w:r>
          </w:p>
        </w:tc>
      </w:tr>
      <w:tr w:rsidR="001C6783" w:rsidRPr="009109A0" w:rsidTr="00C91294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8. Opis poszczególnych działań w zakresie realizacji zadania publicznego</w:t>
      </w:r>
      <w:r w:rsidRPr="009109A0">
        <w:rPr>
          <w:b/>
          <w:sz w:val="20"/>
          <w:szCs w:val="20"/>
          <w:vertAlign w:val="superscript"/>
        </w:rPr>
        <w:t>12)</w:t>
      </w:r>
      <w:r w:rsidRPr="009109A0">
        <w:rPr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1C6783" w:rsidRPr="009109A0" w:rsidTr="00C91294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6783" w:rsidRPr="00B53C83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02A91">
              <w:rPr>
                <w:sz w:val="20"/>
                <w:szCs w:val="20"/>
              </w:rPr>
              <w:t>W ramach projektu przewiduje się przeprowadzenie gali</w:t>
            </w:r>
            <w:r w:rsidR="00B87219">
              <w:rPr>
                <w:sz w:val="20"/>
                <w:szCs w:val="20"/>
              </w:rPr>
              <w:t xml:space="preserve"> KONKURSU i</w:t>
            </w:r>
            <w:r w:rsidRPr="00502A91">
              <w:rPr>
                <w:sz w:val="20"/>
                <w:szCs w:val="20"/>
              </w:rPr>
              <w:t xml:space="preserve"> uhonorowania młodych literatów.  Zost</w:t>
            </w:r>
            <w:r w:rsidR="00B87219">
              <w:rPr>
                <w:sz w:val="20"/>
                <w:szCs w:val="20"/>
              </w:rPr>
              <w:t xml:space="preserve">anie </w:t>
            </w:r>
            <w:r w:rsidRPr="00502A91">
              <w:rPr>
                <w:sz w:val="20"/>
                <w:szCs w:val="20"/>
              </w:rPr>
              <w:t xml:space="preserve">on zamknięty </w:t>
            </w:r>
            <w:r w:rsidR="00B87219">
              <w:rPr>
                <w:sz w:val="20"/>
                <w:szCs w:val="20"/>
              </w:rPr>
              <w:t>24 grudnia 2013</w:t>
            </w:r>
            <w:r w:rsidRPr="00502A91">
              <w:rPr>
                <w:sz w:val="20"/>
                <w:szCs w:val="20"/>
              </w:rPr>
              <w:t xml:space="preserve"> roku</w:t>
            </w:r>
            <w:r w:rsidR="00B87219">
              <w:rPr>
                <w:sz w:val="20"/>
                <w:szCs w:val="20"/>
              </w:rPr>
              <w:t>.</w:t>
            </w:r>
          </w:p>
          <w:p w:rsidR="001C6783" w:rsidRPr="00B53C83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53C83">
              <w:rPr>
                <w:sz w:val="20"/>
                <w:szCs w:val="20"/>
              </w:rPr>
              <w:t xml:space="preserve">Jury w składzie: Mariola </w:t>
            </w:r>
            <w:proofErr w:type="spellStart"/>
            <w:r w:rsidRPr="00B53C83">
              <w:rPr>
                <w:sz w:val="20"/>
                <w:szCs w:val="20"/>
              </w:rPr>
              <w:t>Pryzwan</w:t>
            </w:r>
            <w:proofErr w:type="spellEnd"/>
            <w:r w:rsidRPr="00B53C83">
              <w:rPr>
                <w:sz w:val="20"/>
                <w:szCs w:val="20"/>
              </w:rPr>
              <w:t xml:space="preserve"> (przewodnicząca</w:t>
            </w:r>
            <w:proofErr w:type="gramStart"/>
            <w:r w:rsidRPr="00B53C83">
              <w:rPr>
                <w:sz w:val="20"/>
                <w:szCs w:val="20"/>
              </w:rPr>
              <w:t>)- ZLP</w:t>
            </w:r>
            <w:proofErr w:type="gramEnd"/>
            <w:r w:rsidRPr="00B53C83">
              <w:rPr>
                <w:sz w:val="20"/>
                <w:szCs w:val="20"/>
              </w:rPr>
              <w:t xml:space="preserve"> Warszawa; członkowie: </w:t>
            </w:r>
            <w:r w:rsidR="00B87219">
              <w:rPr>
                <w:sz w:val="20"/>
                <w:szCs w:val="20"/>
              </w:rPr>
              <w:t>Katarzyna Chabowska i Rafał Podraza</w:t>
            </w:r>
            <w:r w:rsidRPr="00B53C83">
              <w:rPr>
                <w:sz w:val="20"/>
                <w:szCs w:val="20"/>
              </w:rPr>
              <w:t>, ZLP Szczecin; Róża Czerniawska-Karcz (sekretarz) - ZLP Szczecin, podejm</w:t>
            </w:r>
            <w:r w:rsidR="00B87219">
              <w:rPr>
                <w:sz w:val="20"/>
                <w:szCs w:val="20"/>
              </w:rPr>
              <w:t>ą</w:t>
            </w:r>
            <w:r w:rsidRPr="00B53C83">
              <w:rPr>
                <w:sz w:val="20"/>
                <w:szCs w:val="20"/>
              </w:rPr>
              <w:t xml:space="preserve"> prace nad oceną nadesłany</w:t>
            </w:r>
            <w:r>
              <w:rPr>
                <w:sz w:val="20"/>
                <w:szCs w:val="20"/>
              </w:rPr>
              <w:t>ch</w:t>
            </w:r>
            <w:r w:rsidRPr="00B53C83">
              <w:rPr>
                <w:sz w:val="20"/>
                <w:szCs w:val="20"/>
              </w:rPr>
              <w:t xml:space="preserve"> prac</w:t>
            </w:r>
            <w:r>
              <w:rPr>
                <w:sz w:val="20"/>
                <w:szCs w:val="20"/>
              </w:rPr>
              <w:t xml:space="preserve"> </w:t>
            </w:r>
            <w:r w:rsidR="00B87219">
              <w:rPr>
                <w:sz w:val="20"/>
                <w:szCs w:val="20"/>
              </w:rPr>
              <w:t>styczniu 2014 r</w:t>
            </w:r>
            <w:r w:rsidRPr="00B53C83">
              <w:rPr>
                <w:sz w:val="20"/>
                <w:szCs w:val="20"/>
              </w:rPr>
              <w:t xml:space="preserve">. </w:t>
            </w:r>
          </w:p>
          <w:p w:rsidR="001C6783" w:rsidRPr="00502A91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02A91">
              <w:rPr>
                <w:sz w:val="20"/>
                <w:szCs w:val="20"/>
              </w:rPr>
              <w:t xml:space="preserve"> Pracownicy </w:t>
            </w:r>
            <w:r w:rsidRPr="006E22DC">
              <w:rPr>
                <w:b/>
                <w:sz w:val="20"/>
                <w:szCs w:val="20"/>
              </w:rPr>
              <w:t>Pałacu Młodzieży</w:t>
            </w:r>
            <w:r w:rsidRPr="00502A91">
              <w:rPr>
                <w:sz w:val="20"/>
                <w:szCs w:val="20"/>
              </w:rPr>
              <w:t xml:space="preserve"> przygotują imprezę finałową na 8 lutego 201</w:t>
            </w:r>
            <w:r w:rsidR="00B87219">
              <w:rPr>
                <w:sz w:val="20"/>
                <w:szCs w:val="20"/>
              </w:rPr>
              <w:t>4</w:t>
            </w:r>
            <w:r w:rsidRPr="00502A91">
              <w:rPr>
                <w:sz w:val="20"/>
                <w:szCs w:val="20"/>
              </w:rPr>
              <w:t xml:space="preserve"> r., która odbędzie się o godz. 12.00 w auli Pałacu Młodzieży. Zaplanowan</w:t>
            </w:r>
            <w:r w:rsidR="00B87219">
              <w:rPr>
                <w:sz w:val="20"/>
                <w:szCs w:val="20"/>
              </w:rPr>
              <w:t xml:space="preserve">e </w:t>
            </w:r>
            <w:proofErr w:type="gramStart"/>
            <w:r w:rsidR="00B87219">
              <w:rPr>
                <w:sz w:val="20"/>
                <w:szCs w:val="20"/>
              </w:rPr>
              <w:t>są</w:t>
            </w:r>
            <w:r w:rsidRPr="00502A91">
              <w:rPr>
                <w:sz w:val="20"/>
                <w:szCs w:val="20"/>
              </w:rPr>
              <w:t xml:space="preserve">  prace</w:t>
            </w:r>
            <w:proofErr w:type="gramEnd"/>
            <w:r w:rsidRPr="00502A91">
              <w:rPr>
                <w:sz w:val="20"/>
                <w:szCs w:val="20"/>
              </w:rPr>
              <w:t xml:space="preserve"> dekoratorskie, inscenizacje teatralne, prezentacj</w:t>
            </w:r>
            <w:r w:rsidR="00B87219">
              <w:rPr>
                <w:sz w:val="20"/>
                <w:szCs w:val="20"/>
              </w:rPr>
              <w:t xml:space="preserve">a multimedialna ukazująca historię  5. </w:t>
            </w:r>
            <w:proofErr w:type="gramStart"/>
            <w:r w:rsidR="00B87219">
              <w:rPr>
                <w:sz w:val="20"/>
                <w:szCs w:val="20"/>
              </w:rPr>
              <w:t>konkursów;</w:t>
            </w:r>
            <w:r w:rsidRPr="00502A91">
              <w:rPr>
                <w:sz w:val="20"/>
                <w:szCs w:val="20"/>
              </w:rPr>
              <w:t xml:space="preserve"> </w:t>
            </w:r>
            <w:r w:rsidR="00B87219">
              <w:rPr>
                <w:sz w:val="20"/>
                <w:szCs w:val="20"/>
              </w:rPr>
              <w:t xml:space="preserve"> wystawę</w:t>
            </w:r>
            <w:proofErr w:type="gramEnd"/>
            <w:r w:rsidR="00B87219">
              <w:rPr>
                <w:sz w:val="20"/>
                <w:szCs w:val="20"/>
              </w:rPr>
              <w:t xml:space="preserve"> portretów Marii Pawlikowskiej- Jasnorzewskiej; </w:t>
            </w:r>
            <w:r w:rsidRPr="00502A91">
              <w:rPr>
                <w:sz w:val="20"/>
                <w:szCs w:val="20"/>
              </w:rPr>
              <w:t xml:space="preserve">poczęstunek dla gości, </w:t>
            </w:r>
            <w:r w:rsidR="008224D0">
              <w:rPr>
                <w:sz w:val="20"/>
                <w:szCs w:val="20"/>
              </w:rPr>
              <w:t xml:space="preserve">wydrukowanie </w:t>
            </w:r>
            <w:r w:rsidRPr="00502A91">
              <w:rPr>
                <w:sz w:val="20"/>
                <w:szCs w:val="20"/>
              </w:rPr>
              <w:t>plakat</w:t>
            </w:r>
            <w:r w:rsidR="008224D0">
              <w:rPr>
                <w:sz w:val="20"/>
                <w:szCs w:val="20"/>
              </w:rPr>
              <w:t xml:space="preserve">ów </w:t>
            </w:r>
            <w:r w:rsidRPr="00502A91">
              <w:rPr>
                <w:sz w:val="20"/>
                <w:szCs w:val="20"/>
              </w:rPr>
              <w:t>i zaprosze</w:t>
            </w:r>
            <w:r w:rsidR="008224D0">
              <w:rPr>
                <w:sz w:val="20"/>
                <w:szCs w:val="20"/>
              </w:rPr>
              <w:t>ń</w:t>
            </w:r>
            <w:r w:rsidRPr="00502A91">
              <w:rPr>
                <w:sz w:val="20"/>
                <w:szCs w:val="20"/>
              </w:rPr>
              <w:t>.</w:t>
            </w:r>
          </w:p>
          <w:p w:rsidR="001C6783" w:rsidRPr="00502A91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E22DC">
              <w:rPr>
                <w:b/>
                <w:sz w:val="20"/>
                <w:szCs w:val="20"/>
              </w:rPr>
              <w:t xml:space="preserve">Związek Literatów </w:t>
            </w:r>
            <w:proofErr w:type="gramStart"/>
            <w:r w:rsidRPr="006E22DC">
              <w:rPr>
                <w:b/>
                <w:sz w:val="20"/>
                <w:szCs w:val="20"/>
              </w:rPr>
              <w:t>Polskich</w:t>
            </w:r>
            <w:r w:rsidRPr="00502A91">
              <w:rPr>
                <w:sz w:val="20"/>
                <w:szCs w:val="20"/>
              </w:rPr>
              <w:t xml:space="preserve">  przygotuje</w:t>
            </w:r>
            <w:proofErr w:type="gramEnd"/>
            <w:r w:rsidRPr="00502A91">
              <w:rPr>
                <w:sz w:val="20"/>
                <w:szCs w:val="20"/>
              </w:rPr>
              <w:t xml:space="preserve"> nagrody: główną- WERS Pawlikowskiej -Jasnorzewskiej, którą wykonuje na zlecenie Sławomir Momot z Warszawy, zakup książek</w:t>
            </w:r>
            <w:r w:rsidR="00B87219">
              <w:rPr>
                <w:sz w:val="20"/>
                <w:szCs w:val="20"/>
              </w:rPr>
              <w:t xml:space="preserve">, w tym  najnowszej monografii prof. Elżbiety </w:t>
            </w:r>
            <w:proofErr w:type="spellStart"/>
            <w:r w:rsidR="00B87219">
              <w:rPr>
                <w:sz w:val="20"/>
                <w:szCs w:val="20"/>
              </w:rPr>
              <w:t>Hurnikowej</w:t>
            </w:r>
            <w:proofErr w:type="spellEnd"/>
            <w:r w:rsidR="00B87219">
              <w:rPr>
                <w:sz w:val="20"/>
                <w:szCs w:val="20"/>
              </w:rPr>
              <w:t>, pt." Maria Pawlikowska-Jasnorzewska" ;</w:t>
            </w:r>
            <w:r w:rsidRPr="00502A91">
              <w:rPr>
                <w:sz w:val="20"/>
                <w:szCs w:val="20"/>
              </w:rPr>
              <w:t xml:space="preserve"> </w:t>
            </w:r>
            <w:r w:rsidR="00B87219">
              <w:rPr>
                <w:sz w:val="20"/>
                <w:szCs w:val="20"/>
              </w:rPr>
              <w:t xml:space="preserve">opracowanie i </w:t>
            </w:r>
            <w:r w:rsidRPr="00502A91">
              <w:rPr>
                <w:sz w:val="20"/>
                <w:szCs w:val="20"/>
              </w:rPr>
              <w:t xml:space="preserve">wydanie </w:t>
            </w:r>
            <w:r w:rsidR="00B87219">
              <w:rPr>
                <w:sz w:val="20"/>
                <w:szCs w:val="20"/>
              </w:rPr>
              <w:t>ANTOLOGII</w:t>
            </w:r>
            <w:r w:rsidRPr="00502A91">
              <w:rPr>
                <w:sz w:val="20"/>
                <w:szCs w:val="20"/>
              </w:rPr>
              <w:t xml:space="preserve"> poetyckie</w:t>
            </w:r>
            <w:r w:rsidR="008224D0">
              <w:rPr>
                <w:sz w:val="20"/>
                <w:szCs w:val="20"/>
              </w:rPr>
              <w:t xml:space="preserve">j oraz opracowanie plastyczne plakatu, zaproszeń i okładki </w:t>
            </w:r>
            <w:proofErr w:type="spellStart"/>
            <w:r w:rsidR="008224D0">
              <w:rPr>
                <w:sz w:val="20"/>
                <w:szCs w:val="20"/>
              </w:rPr>
              <w:t>ksiązki</w:t>
            </w:r>
            <w:proofErr w:type="spellEnd"/>
            <w:r w:rsidR="008224D0">
              <w:rPr>
                <w:sz w:val="20"/>
                <w:szCs w:val="20"/>
              </w:rPr>
              <w:t>.</w:t>
            </w:r>
          </w:p>
          <w:p w:rsidR="001C6783" w:rsidRPr="00502A91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02A91">
              <w:rPr>
                <w:sz w:val="20"/>
                <w:szCs w:val="20"/>
              </w:rPr>
              <w:t>Wnioskodawca zapewni przyjezdnym laureatom zwrot kosztów podróży( na podstawie biletu) oraz nocleg w Schronisku Młodzieżowym CUMA w Szczecinie.</w:t>
            </w:r>
          </w:p>
          <w:p w:rsidR="001C6783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02A91">
              <w:rPr>
                <w:sz w:val="20"/>
                <w:szCs w:val="20"/>
              </w:rPr>
              <w:t>Finałowi Konkursu będ</w:t>
            </w:r>
            <w:r w:rsidR="008224D0">
              <w:rPr>
                <w:sz w:val="20"/>
                <w:szCs w:val="20"/>
              </w:rPr>
              <w:t>zie</w:t>
            </w:r>
            <w:r w:rsidRPr="00502A91">
              <w:rPr>
                <w:sz w:val="20"/>
                <w:szCs w:val="20"/>
              </w:rPr>
              <w:t xml:space="preserve"> towarzyszyć imprez</w:t>
            </w:r>
            <w:r w:rsidR="008224D0">
              <w:rPr>
                <w:sz w:val="20"/>
                <w:szCs w:val="20"/>
              </w:rPr>
              <w:t>a</w:t>
            </w:r>
            <w:r w:rsidRPr="00502A91">
              <w:rPr>
                <w:sz w:val="20"/>
                <w:szCs w:val="20"/>
              </w:rPr>
              <w:t>, dopełniając</w:t>
            </w:r>
            <w:r w:rsidR="008224D0">
              <w:rPr>
                <w:sz w:val="20"/>
                <w:szCs w:val="20"/>
              </w:rPr>
              <w:t xml:space="preserve">a </w:t>
            </w:r>
            <w:r w:rsidRPr="00502A91">
              <w:rPr>
                <w:sz w:val="20"/>
                <w:szCs w:val="20"/>
              </w:rPr>
              <w:t>walor kulturalno - edukacyjno - poznawczy, a zrealizowan</w:t>
            </w:r>
            <w:r w:rsidR="008224D0">
              <w:rPr>
                <w:sz w:val="20"/>
                <w:szCs w:val="20"/>
              </w:rPr>
              <w:t>a</w:t>
            </w:r>
            <w:r w:rsidRPr="00502A91">
              <w:rPr>
                <w:sz w:val="20"/>
                <w:szCs w:val="20"/>
              </w:rPr>
              <w:t xml:space="preserve"> we współpracy </w:t>
            </w:r>
            <w:proofErr w:type="gramStart"/>
            <w:r w:rsidRPr="00502A91">
              <w:rPr>
                <w:sz w:val="20"/>
                <w:szCs w:val="20"/>
              </w:rPr>
              <w:t xml:space="preserve">z </w:t>
            </w:r>
            <w:r w:rsidR="008224D0">
              <w:rPr>
                <w:sz w:val="20"/>
                <w:szCs w:val="20"/>
              </w:rPr>
              <w:t xml:space="preserve"> Pałacem</w:t>
            </w:r>
            <w:proofErr w:type="gramEnd"/>
            <w:r w:rsidR="008224D0">
              <w:rPr>
                <w:sz w:val="20"/>
                <w:szCs w:val="20"/>
              </w:rPr>
              <w:t xml:space="preserve"> Młodzieży.</w:t>
            </w:r>
          </w:p>
          <w:p w:rsidR="008224D0" w:rsidRDefault="008224D0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Odbędzie się wieczór W PAŁACU literacko - spotkanie autorskie z Mariolą </w:t>
            </w:r>
            <w:proofErr w:type="spellStart"/>
            <w:r>
              <w:rPr>
                <w:sz w:val="20"/>
                <w:szCs w:val="20"/>
              </w:rPr>
              <w:t>Pryzwan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24D0" w:rsidRPr="00502A91" w:rsidRDefault="008224D0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C6783" w:rsidRPr="00502A91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02A91">
              <w:rPr>
                <w:sz w:val="20"/>
                <w:szCs w:val="20"/>
              </w:rPr>
              <w:t>Zostanie złożone pismo o honorowy patronat do Prezydenta Miasta Szczecina.</w:t>
            </w:r>
          </w:p>
          <w:p w:rsidR="008224D0" w:rsidRDefault="008224D0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C6783" w:rsidRPr="00502A91" w:rsidRDefault="008224D0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r w:rsidR="001C6783" w:rsidRPr="00502A91">
              <w:rPr>
                <w:sz w:val="20"/>
                <w:szCs w:val="20"/>
              </w:rPr>
              <w:t xml:space="preserve">Ogólnopolski Konkurs Poetycki „O wers Pawlikowskiej-Jasnorzewskiej” – </w:t>
            </w:r>
            <w:proofErr w:type="gramStart"/>
            <w:r w:rsidR="001C6783" w:rsidRPr="00502A91">
              <w:rPr>
                <w:sz w:val="20"/>
                <w:szCs w:val="20"/>
              </w:rPr>
              <w:t>Szczecin 201</w:t>
            </w:r>
            <w:r>
              <w:rPr>
                <w:sz w:val="20"/>
                <w:szCs w:val="20"/>
              </w:rPr>
              <w:t xml:space="preserve">4 </w:t>
            </w:r>
            <w:r w:rsidR="001C6783" w:rsidRPr="00502A91">
              <w:rPr>
                <w:sz w:val="20"/>
                <w:szCs w:val="20"/>
              </w:rPr>
              <w:t xml:space="preserve"> patronatem</w:t>
            </w:r>
            <w:proofErr w:type="gramEnd"/>
            <w:r w:rsidR="001C6783" w:rsidRPr="00502A91">
              <w:rPr>
                <w:sz w:val="20"/>
                <w:szCs w:val="20"/>
              </w:rPr>
              <w:t xml:space="preserve"> medialnym ob</w:t>
            </w:r>
            <w:r>
              <w:rPr>
                <w:sz w:val="20"/>
                <w:szCs w:val="20"/>
              </w:rPr>
              <w:t>ejmą szczecińskie media, o których patronat wystąpi wnioskodawca:</w:t>
            </w:r>
          </w:p>
          <w:p w:rsidR="001C6783" w:rsidRPr="00502A91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02A91">
              <w:rPr>
                <w:sz w:val="20"/>
                <w:szCs w:val="20"/>
              </w:rPr>
              <w:t>TVP Szczecin, Radio Szczecin, Magazyn „Prestiż”, Miesięcznik Pedagogiczny</w:t>
            </w:r>
            <w:r w:rsidR="008224D0">
              <w:rPr>
                <w:sz w:val="20"/>
                <w:szCs w:val="20"/>
              </w:rPr>
              <w:t xml:space="preserve"> „Dialogi”, Kurier Szczeciński,</w:t>
            </w:r>
            <w:r w:rsidRPr="00502A91">
              <w:rPr>
                <w:sz w:val="20"/>
                <w:szCs w:val="20"/>
              </w:rPr>
              <w:t xml:space="preserve"> portale internetowe: LITERACI.EU i SzczecinCzyta.</w:t>
            </w:r>
            <w:proofErr w:type="gramStart"/>
            <w:r w:rsidRPr="00502A91">
              <w:rPr>
                <w:sz w:val="20"/>
                <w:szCs w:val="20"/>
              </w:rPr>
              <w:t xml:space="preserve">pl </w:t>
            </w:r>
            <w:r w:rsidR="008224D0">
              <w:rPr>
                <w:sz w:val="20"/>
                <w:szCs w:val="20"/>
              </w:rPr>
              <w:t>.</w:t>
            </w:r>
            <w:proofErr w:type="gramEnd"/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1C6783" w:rsidRPr="009109A0" w:rsidTr="00691B44">
        <w:trPr>
          <w:trHeight w:val="80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1C6783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1C6783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1C6783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9. Harmonogram</w:t>
      </w:r>
      <w:r w:rsidRPr="009109A0">
        <w:rPr>
          <w:b/>
          <w:sz w:val="20"/>
          <w:szCs w:val="20"/>
          <w:vertAlign w:val="superscript"/>
        </w:rPr>
        <w:t>13)</w:t>
      </w:r>
      <w:r w:rsidRPr="009109A0"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2551"/>
        <w:gridCol w:w="3333"/>
      </w:tblGrid>
      <w:tr w:rsidR="001C6783" w:rsidRPr="009109A0" w:rsidTr="00C91294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783" w:rsidRPr="009109A0" w:rsidRDefault="001C6783" w:rsidP="00691B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Zadanie publiczne realizowane </w:t>
            </w:r>
            <w:r w:rsidRPr="00920229">
              <w:rPr>
                <w:b/>
                <w:sz w:val="20"/>
                <w:szCs w:val="20"/>
              </w:rPr>
              <w:t xml:space="preserve">w okresie od </w:t>
            </w:r>
            <w:r w:rsidR="00920229" w:rsidRPr="00920229">
              <w:rPr>
                <w:b/>
                <w:sz w:val="20"/>
                <w:szCs w:val="20"/>
              </w:rPr>
              <w:t>08</w:t>
            </w:r>
            <w:r w:rsidRPr="00920229">
              <w:rPr>
                <w:b/>
                <w:sz w:val="20"/>
                <w:szCs w:val="20"/>
              </w:rPr>
              <w:t>.0</w:t>
            </w:r>
            <w:r w:rsidR="00691B44">
              <w:rPr>
                <w:b/>
                <w:sz w:val="20"/>
                <w:szCs w:val="20"/>
              </w:rPr>
              <w:t>1</w:t>
            </w:r>
            <w:r w:rsidRPr="00920229">
              <w:rPr>
                <w:b/>
                <w:sz w:val="20"/>
                <w:szCs w:val="20"/>
              </w:rPr>
              <w:t>.201</w:t>
            </w:r>
            <w:r w:rsidR="00920229" w:rsidRPr="00920229">
              <w:rPr>
                <w:b/>
                <w:sz w:val="20"/>
                <w:szCs w:val="20"/>
              </w:rPr>
              <w:t>4</w:t>
            </w:r>
            <w:r w:rsidR="006E3F3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6E3F39">
              <w:rPr>
                <w:b/>
                <w:sz w:val="20"/>
                <w:szCs w:val="20"/>
              </w:rPr>
              <w:t>r</w:t>
            </w:r>
            <w:proofErr w:type="gramEnd"/>
            <w:r w:rsidR="006E3F39">
              <w:rPr>
                <w:b/>
                <w:sz w:val="20"/>
                <w:szCs w:val="20"/>
              </w:rPr>
              <w:t>. do 1</w:t>
            </w:r>
            <w:r w:rsidR="00920229" w:rsidRPr="00920229">
              <w:rPr>
                <w:b/>
                <w:sz w:val="20"/>
                <w:szCs w:val="20"/>
              </w:rPr>
              <w:t>8</w:t>
            </w:r>
            <w:r w:rsidRPr="00920229">
              <w:rPr>
                <w:b/>
                <w:sz w:val="20"/>
                <w:szCs w:val="20"/>
              </w:rPr>
              <w:t>.02.201</w:t>
            </w:r>
            <w:r w:rsidR="00920229" w:rsidRPr="00920229">
              <w:rPr>
                <w:b/>
                <w:sz w:val="20"/>
                <w:szCs w:val="20"/>
              </w:rPr>
              <w:t>4</w:t>
            </w:r>
            <w:r w:rsidRPr="0092022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20229">
              <w:rPr>
                <w:b/>
                <w:sz w:val="20"/>
                <w:szCs w:val="20"/>
              </w:rPr>
              <w:t>r</w:t>
            </w:r>
            <w:proofErr w:type="gramEnd"/>
            <w:r w:rsidRPr="00920229">
              <w:rPr>
                <w:b/>
                <w:sz w:val="20"/>
                <w:szCs w:val="20"/>
              </w:rPr>
              <w:t>.</w:t>
            </w:r>
          </w:p>
        </w:tc>
      </w:tr>
      <w:tr w:rsidR="001C6783" w:rsidRPr="009109A0" w:rsidTr="00691B44">
        <w:trPr>
          <w:trHeight w:val="125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lastRenderedPageBreak/>
              <w:t>Poszczególne działania w zakresie realizowanego zadania publicznego</w:t>
            </w:r>
            <w:r w:rsidRPr="009109A0">
              <w:rPr>
                <w:sz w:val="20"/>
                <w:szCs w:val="20"/>
                <w:vertAlign w:val="superscript"/>
              </w:rPr>
              <w:t>14)</w:t>
            </w:r>
            <w:r w:rsidRPr="00910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Terminy realizacji poszczególnych</w:t>
            </w: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Działań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Oferent  lub</w:t>
            </w:r>
            <w:proofErr w:type="gramEnd"/>
            <w:r w:rsidRPr="009109A0">
              <w:rPr>
                <w:sz w:val="20"/>
                <w:szCs w:val="20"/>
              </w:rPr>
              <w:t xml:space="preserve"> inny podmiot odpowiedzialny za działanie w zakresie realizowanego zadania publicznego</w:t>
            </w:r>
          </w:p>
        </w:tc>
      </w:tr>
      <w:tr w:rsidR="001C6783" w:rsidRPr="009109A0" w:rsidTr="00691B44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783" w:rsidRPr="009109A0" w:rsidRDefault="00691B44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1.Praca jury konkursu- ocena wierszy</w:t>
            </w:r>
          </w:p>
          <w:p w:rsidR="00691B44" w:rsidRDefault="00691B44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2.Opracowanie i przygotowanie wydawnicze ANTOLOGII</w:t>
            </w:r>
          </w:p>
          <w:p w:rsidR="00691B44" w:rsidRDefault="00691B44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Wieczór autorski W PAŁACU literacko</w:t>
            </w: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1B44">
              <w:rPr>
                <w:sz w:val="20"/>
                <w:szCs w:val="20"/>
              </w:rPr>
              <w:t xml:space="preserve">4. Finał V OKP O </w:t>
            </w:r>
            <w:proofErr w:type="gramStart"/>
            <w:r w:rsidR="00691B44">
              <w:rPr>
                <w:sz w:val="20"/>
                <w:szCs w:val="20"/>
              </w:rPr>
              <w:t xml:space="preserve">wers ... </w:t>
            </w:r>
            <w:r>
              <w:rPr>
                <w:sz w:val="20"/>
                <w:szCs w:val="20"/>
              </w:rPr>
              <w:t>wydarze</w:t>
            </w:r>
            <w:r w:rsidR="00691B44">
              <w:rPr>
                <w:sz w:val="20"/>
                <w:szCs w:val="20"/>
              </w:rPr>
              <w:t>nie</w:t>
            </w:r>
            <w:proofErr w:type="gramEnd"/>
            <w:r>
              <w:rPr>
                <w:sz w:val="20"/>
                <w:szCs w:val="20"/>
              </w:rPr>
              <w:t xml:space="preserve"> kulturaln</w:t>
            </w:r>
            <w:r w:rsidR="00691B44">
              <w:rPr>
                <w:sz w:val="20"/>
                <w:szCs w:val="20"/>
              </w:rPr>
              <w:t>e</w:t>
            </w:r>
          </w:p>
          <w:p w:rsidR="001C6783" w:rsidRPr="009109A0" w:rsidRDefault="006E3F39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Powiadomienie laureatów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783" w:rsidRDefault="00691B44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1C678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1C678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="001C6783">
              <w:rPr>
                <w:sz w:val="20"/>
                <w:szCs w:val="20"/>
              </w:rPr>
              <w:t xml:space="preserve"> </w:t>
            </w:r>
            <w:proofErr w:type="gramStart"/>
            <w:r w:rsidR="001C6783">
              <w:rPr>
                <w:sz w:val="20"/>
                <w:szCs w:val="20"/>
              </w:rPr>
              <w:t>r</w:t>
            </w:r>
            <w:proofErr w:type="gramEnd"/>
            <w:r w:rsidR="001C67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- 15.01.2014r.</w:t>
            </w:r>
          </w:p>
          <w:p w:rsidR="001C6783" w:rsidRDefault="00691B44" w:rsidP="00691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1C678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1C678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="001C6783">
              <w:rPr>
                <w:sz w:val="20"/>
                <w:szCs w:val="20"/>
              </w:rPr>
              <w:t xml:space="preserve"> </w:t>
            </w:r>
            <w:proofErr w:type="gramStart"/>
            <w:r w:rsidR="001C6783">
              <w:rPr>
                <w:sz w:val="20"/>
                <w:szCs w:val="20"/>
              </w:rPr>
              <w:t>r</w:t>
            </w:r>
            <w:proofErr w:type="gramEnd"/>
            <w:r w:rsidR="001C6783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02</w:t>
            </w:r>
            <w:r w:rsidR="001C6783">
              <w:rPr>
                <w:sz w:val="20"/>
                <w:szCs w:val="20"/>
              </w:rPr>
              <w:t>.02.201</w:t>
            </w:r>
            <w:r>
              <w:rPr>
                <w:sz w:val="20"/>
                <w:szCs w:val="20"/>
              </w:rPr>
              <w:t>4</w:t>
            </w:r>
            <w:r w:rsidR="001C6783">
              <w:rPr>
                <w:sz w:val="20"/>
                <w:szCs w:val="20"/>
              </w:rPr>
              <w:t>r.</w:t>
            </w:r>
          </w:p>
          <w:p w:rsidR="00691B44" w:rsidRDefault="00691B44" w:rsidP="00691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91B44" w:rsidRDefault="00691B44" w:rsidP="00691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7.02.2014 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691B44" w:rsidRPr="006E3F39" w:rsidRDefault="00691B44" w:rsidP="00691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E3F39" w:rsidRPr="006E3F39" w:rsidRDefault="006E3F39" w:rsidP="00691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E3F39">
              <w:rPr>
                <w:sz w:val="20"/>
                <w:szCs w:val="20"/>
              </w:rPr>
              <w:t>08.02.2014</w:t>
            </w:r>
            <w:proofErr w:type="gramStart"/>
            <w:r w:rsidRPr="006E3F39">
              <w:rPr>
                <w:sz w:val="20"/>
                <w:szCs w:val="20"/>
              </w:rPr>
              <w:t>r</w:t>
            </w:r>
            <w:proofErr w:type="gramEnd"/>
            <w:r w:rsidRPr="006E3F39">
              <w:rPr>
                <w:sz w:val="20"/>
                <w:szCs w:val="20"/>
              </w:rPr>
              <w:t>.</w:t>
            </w:r>
          </w:p>
          <w:p w:rsidR="006E3F39" w:rsidRPr="006E3F39" w:rsidRDefault="006E3F39" w:rsidP="00691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91B44" w:rsidRPr="00322552" w:rsidRDefault="00322552" w:rsidP="00691B44">
            <w:pPr>
              <w:autoSpaceDE w:val="0"/>
              <w:autoSpaceDN w:val="0"/>
              <w:adjustRightInd w:val="0"/>
              <w:spacing w:line="360" w:lineRule="auto"/>
              <w:rPr>
                <w:color w:val="FF0000"/>
                <w:sz w:val="20"/>
                <w:szCs w:val="20"/>
              </w:rPr>
            </w:pPr>
            <w:r w:rsidRPr="006E3F39">
              <w:rPr>
                <w:sz w:val="20"/>
                <w:szCs w:val="20"/>
              </w:rPr>
              <w:t>8.02.2014</w:t>
            </w:r>
            <w:proofErr w:type="gramStart"/>
            <w:r w:rsidRPr="006E3F39">
              <w:rPr>
                <w:sz w:val="20"/>
                <w:szCs w:val="20"/>
              </w:rPr>
              <w:t>r</w:t>
            </w:r>
            <w:proofErr w:type="gramEnd"/>
            <w:r w:rsidRPr="006E3F39">
              <w:rPr>
                <w:sz w:val="20"/>
                <w:szCs w:val="20"/>
              </w:rPr>
              <w:t>.</w:t>
            </w:r>
            <w:r w:rsidR="006E3F39" w:rsidRPr="006E3F39">
              <w:rPr>
                <w:sz w:val="20"/>
                <w:szCs w:val="20"/>
              </w:rPr>
              <w:t>- 18.02.2014r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783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ZLP</w:t>
            </w:r>
          </w:p>
          <w:p w:rsidR="001C6783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ZLP</w:t>
            </w:r>
          </w:p>
          <w:p w:rsidR="00691B44" w:rsidRDefault="00691B44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91B44" w:rsidRDefault="00691B44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ZLP Pałac Młodzieży -PCE</w:t>
            </w:r>
          </w:p>
          <w:p w:rsidR="00691B44" w:rsidRDefault="00691B44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91B44" w:rsidRDefault="00691B44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Pałac Młodzieży ZLP</w:t>
            </w:r>
          </w:p>
          <w:p w:rsidR="006E3F39" w:rsidRDefault="006E3F39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E3F39" w:rsidRPr="009109A0" w:rsidRDefault="006E3F39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ZLP</w:t>
            </w:r>
          </w:p>
        </w:tc>
      </w:tr>
    </w:tbl>
    <w:p w:rsidR="001C6783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109A0">
        <w:rPr>
          <w:b/>
          <w:sz w:val="20"/>
          <w:szCs w:val="20"/>
        </w:rPr>
        <w:t>10. Zakładane rezultaty realizacji zadania publicznego</w:t>
      </w:r>
      <w:r w:rsidRPr="009109A0">
        <w:rPr>
          <w:b/>
          <w:sz w:val="20"/>
          <w:szCs w:val="20"/>
          <w:vertAlign w:val="superscript"/>
        </w:rPr>
        <w:t xml:space="preserve">15) </w:t>
      </w: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1C6783" w:rsidRPr="009109A0" w:rsidTr="00C91294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6783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wydarzeń kulturalnych</w:t>
            </w:r>
            <w:r w:rsidR="00691B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terenie miasta Szczecin</w:t>
            </w:r>
            <w:r w:rsidR="001C3E0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 w tym:</w:t>
            </w:r>
          </w:p>
          <w:p w:rsidR="001C6783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finał i gala wręczenia nagród</w:t>
            </w:r>
            <w:r w:rsidR="00691B44">
              <w:rPr>
                <w:sz w:val="20"/>
                <w:szCs w:val="20"/>
              </w:rPr>
              <w:t xml:space="preserve"> V </w:t>
            </w:r>
            <w:proofErr w:type="gramStart"/>
            <w:r w:rsidR="00691B44">
              <w:rPr>
                <w:sz w:val="20"/>
                <w:szCs w:val="20"/>
              </w:rPr>
              <w:t>Ogólnopolskiego  Konkursu</w:t>
            </w:r>
            <w:proofErr w:type="gramEnd"/>
            <w:r w:rsidR="00691B44">
              <w:rPr>
                <w:sz w:val="20"/>
                <w:szCs w:val="20"/>
              </w:rPr>
              <w:t xml:space="preserve"> Poetyckiego </w:t>
            </w:r>
            <w:r>
              <w:rPr>
                <w:sz w:val="20"/>
                <w:szCs w:val="20"/>
              </w:rPr>
              <w:t>O Wers Pawlikowskiej-Jasnorzewskiej</w:t>
            </w:r>
            <w:r w:rsidR="00691B44">
              <w:rPr>
                <w:sz w:val="20"/>
                <w:szCs w:val="20"/>
              </w:rPr>
              <w:t xml:space="preserve"> Szczecin 2014 </w:t>
            </w:r>
            <w:r>
              <w:rPr>
                <w:sz w:val="20"/>
                <w:szCs w:val="20"/>
              </w:rPr>
              <w:t xml:space="preserve"> -Pałac Młodzieży</w:t>
            </w:r>
          </w:p>
          <w:p w:rsidR="001C6783" w:rsidRPr="00666C63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66C63">
              <w:rPr>
                <w:sz w:val="20"/>
                <w:szCs w:val="20"/>
              </w:rPr>
              <w:t xml:space="preserve">- poezja M. </w:t>
            </w:r>
            <w:proofErr w:type="gramStart"/>
            <w:r w:rsidRPr="00666C63">
              <w:rPr>
                <w:sz w:val="20"/>
                <w:szCs w:val="20"/>
              </w:rPr>
              <w:t xml:space="preserve">Pawlikowskiej-Jasnorzewskiej - </w:t>
            </w:r>
            <w:r w:rsidR="00691B44">
              <w:rPr>
                <w:sz w:val="20"/>
                <w:szCs w:val="20"/>
              </w:rPr>
              <w:t xml:space="preserve"> i</w:t>
            </w:r>
            <w:proofErr w:type="gramEnd"/>
            <w:r w:rsidR="00691B44">
              <w:rPr>
                <w:sz w:val="20"/>
                <w:szCs w:val="20"/>
              </w:rPr>
              <w:t xml:space="preserve"> wiersze laureató</w:t>
            </w:r>
            <w:r w:rsidR="001C3E02">
              <w:rPr>
                <w:sz w:val="20"/>
                <w:szCs w:val="20"/>
              </w:rPr>
              <w:t xml:space="preserve">w  </w:t>
            </w:r>
            <w:r w:rsidRPr="00666C63">
              <w:rPr>
                <w:sz w:val="20"/>
                <w:szCs w:val="20"/>
              </w:rPr>
              <w:t>zaprezentowan</w:t>
            </w:r>
            <w:r w:rsidR="001C3E02">
              <w:rPr>
                <w:sz w:val="20"/>
                <w:szCs w:val="20"/>
              </w:rPr>
              <w:t xml:space="preserve">e </w:t>
            </w:r>
            <w:r w:rsidRPr="00666C63">
              <w:rPr>
                <w:sz w:val="20"/>
                <w:szCs w:val="20"/>
              </w:rPr>
              <w:t>przez młodzież z grup</w:t>
            </w:r>
            <w:r w:rsidR="001C3E02">
              <w:rPr>
                <w:sz w:val="20"/>
                <w:szCs w:val="20"/>
              </w:rPr>
              <w:t>y</w:t>
            </w:r>
            <w:r w:rsidRPr="00666C63">
              <w:rPr>
                <w:sz w:val="20"/>
                <w:szCs w:val="20"/>
              </w:rPr>
              <w:t xml:space="preserve"> teatraln</w:t>
            </w:r>
            <w:r w:rsidR="001C3E02">
              <w:rPr>
                <w:sz w:val="20"/>
                <w:szCs w:val="20"/>
              </w:rPr>
              <w:t>ej</w:t>
            </w:r>
            <w:r w:rsidRPr="00666C63">
              <w:rPr>
                <w:sz w:val="20"/>
                <w:szCs w:val="20"/>
              </w:rPr>
              <w:t xml:space="preserve"> </w:t>
            </w:r>
            <w:r w:rsidR="001C3E02">
              <w:rPr>
                <w:sz w:val="20"/>
                <w:szCs w:val="20"/>
              </w:rPr>
              <w:t xml:space="preserve"> w Pałacu Młodzieży, </w:t>
            </w:r>
            <w:r w:rsidRPr="00666C63">
              <w:rPr>
                <w:sz w:val="20"/>
                <w:szCs w:val="20"/>
              </w:rPr>
              <w:t xml:space="preserve">przygotowana przez Marcela Mroczka </w:t>
            </w:r>
            <w:r w:rsidR="001C3E02">
              <w:rPr>
                <w:sz w:val="20"/>
                <w:szCs w:val="20"/>
              </w:rPr>
              <w:t>;</w:t>
            </w:r>
          </w:p>
          <w:p w:rsidR="001C6783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66C63">
              <w:rPr>
                <w:sz w:val="20"/>
                <w:szCs w:val="20"/>
              </w:rPr>
              <w:t>-</w:t>
            </w:r>
            <w:r w:rsidR="001C3E02">
              <w:rPr>
                <w:sz w:val="20"/>
                <w:szCs w:val="20"/>
              </w:rPr>
              <w:t>wydanie jubileuszowej ANTOLOGII z pięciu edycji konkursu wierszy laureatów;</w:t>
            </w:r>
            <w:r w:rsidRPr="00B9673F">
              <w:rPr>
                <w:sz w:val="20"/>
                <w:szCs w:val="20"/>
              </w:rPr>
              <w:t xml:space="preserve"> </w:t>
            </w:r>
          </w:p>
          <w:p w:rsidR="001C3E02" w:rsidRDefault="001C3E02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-wieczór autorski z Mariolą </w:t>
            </w:r>
            <w:proofErr w:type="spellStart"/>
            <w:r>
              <w:rPr>
                <w:sz w:val="20"/>
                <w:szCs w:val="20"/>
              </w:rPr>
              <w:t>Pryzwan</w:t>
            </w:r>
            <w:proofErr w:type="spellEnd"/>
            <w:r>
              <w:rPr>
                <w:sz w:val="20"/>
                <w:szCs w:val="20"/>
              </w:rPr>
              <w:t xml:space="preserve"> - w cyklu spotkań W PAŁACU literacko.</w:t>
            </w:r>
          </w:p>
          <w:p w:rsidR="001C6783" w:rsidRPr="009109A0" w:rsidRDefault="001C6783" w:rsidP="0081217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1C6783" w:rsidRPr="009109A0" w:rsidTr="00C91294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C6783" w:rsidRPr="009109A0" w:rsidRDefault="001C6783" w:rsidP="001C6783">
      <w:pPr>
        <w:spacing w:line="360" w:lineRule="auto"/>
        <w:jc w:val="both"/>
        <w:rPr>
          <w:b/>
          <w:bCs/>
          <w:sz w:val="20"/>
          <w:szCs w:val="20"/>
        </w:rPr>
      </w:pPr>
    </w:p>
    <w:p w:rsidR="001C6783" w:rsidRPr="009109A0" w:rsidRDefault="001C6783" w:rsidP="001C6783">
      <w:pPr>
        <w:spacing w:line="360" w:lineRule="auto"/>
        <w:jc w:val="both"/>
        <w:rPr>
          <w:sz w:val="20"/>
          <w:szCs w:val="20"/>
        </w:rPr>
      </w:pPr>
      <w:r w:rsidRPr="009109A0">
        <w:rPr>
          <w:b/>
          <w:bCs/>
          <w:sz w:val="20"/>
          <w:szCs w:val="20"/>
        </w:rPr>
        <w:t>IV. Kalkulacja przewidywanych kosztów realizacji zadania publicznego</w:t>
      </w:r>
    </w:p>
    <w:p w:rsidR="001C6783" w:rsidRPr="009109A0" w:rsidRDefault="001C6783" w:rsidP="001C6783">
      <w:pPr>
        <w:pStyle w:val="Nagwek1"/>
        <w:jc w:val="left"/>
        <w:rPr>
          <w:b w:val="0"/>
          <w:i/>
          <w:sz w:val="20"/>
          <w:szCs w:val="20"/>
        </w:rPr>
      </w:pPr>
      <w:r w:rsidRPr="009109A0">
        <w:rPr>
          <w:sz w:val="20"/>
          <w:szCs w:val="20"/>
        </w:rPr>
        <w:t>1. Kosztorys ze względu na rodzaj kosztów:</w:t>
      </w:r>
    </w:p>
    <w:p w:rsidR="001C6783" w:rsidRPr="009109A0" w:rsidRDefault="001C6783" w:rsidP="001C6783">
      <w:pPr>
        <w:rPr>
          <w:sz w:val="20"/>
          <w:szCs w:val="20"/>
        </w:rPr>
      </w:pPr>
    </w:p>
    <w:p w:rsidR="001C6783" w:rsidRPr="009109A0" w:rsidRDefault="001C6783" w:rsidP="001C6783">
      <w:pPr>
        <w:rPr>
          <w:sz w:val="20"/>
          <w:szCs w:val="20"/>
        </w:rPr>
      </w:pPr>
    </w:p>
    <w:tbl>
      <w:tblPr>
        <w:tblW w:w="96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3"/>
        <w:gridCol w:w="2173"/>
        <w:gridCol w:w="397"/>
        <w:gridCol w:w="790"/>
        <w:gridCol w:w="1051"/>
        <w:gridCol w:w="929"/>
        <w:gridCol w:w="1296"/>
        <w:gridCol w:w="1291"/>
        <w:gridCol w:w="1274"/>
      </w:tblGrid>
      <w:tr w:rsidR="001C6783" w:rsidRPr="009109A0" w:rsidTr="00C91294">
        <w:trPr>
          <w:cantSplit/>
          <w:trHeight w:val="1984"/>
        </w:trPr>
        <w:tc>
          <w:tcPr>
            <w:tcW w:w="413" w:type="dxa"/>
          </w:tcPr>
          <w:p w:rsidR="001C6783" w:rsidRPr="009109A0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Lp.</w:t>
            </w:r>
          </w:p>
          <w:p w:rsidR="001C6783" w:rsidRPr="009109A0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1C6783" w:rsidRPr="009109A0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Rodzaj kosztów</w:t>
            </w:r>
            <w:r w:rsidRPr="009109A0">
              <w:rPr>
                <w:rFonts w:ascii="Times New Roman" w:hAnsi="Times New Roman"/>
                <w:vertAlign w:val="superscript"/>
              </w:rPr>
              <w:t>16)</w:t>
            </w:r>
          </w:p>
        </w:tc>
        <w:tc>
          <w:tcPr>
            <w:tcW w:w="397" w:type="dxa"/>
            <w:textDirection w:val="btLr"/>
          </w:tcPr>
          <w:p w:rsidR="001C6783" w:rsidRPr="009109A0" w:rsidRDefault="001C6783" w:rsidP="00C91294">
            <w:pPr>
              <w:pStyle w:val="Tabela"/>
              <w:ind w:left="113" w:right="113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Ilość jednostek</w:t>
            </w:r>
          </w:p>
        </w:tc>
        <w:tc>
          <w:tcPr>
            <w:tcW w:w="790" w:type="dxa"/>
            <w:textDirection w:val="btLr"/>
          </w:tcPr>
          <w:p w:rsidR="001C6783" w:rsidRPr="009109A0" w:rsidRDefault="001C6783" w:rsidP="00C91294">
            <w:pPr>
              <w:pStyle w:val="Tabela"/>
              <w:ind w:left="113" w:right="113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Koszt jednostkowy (w zł)</w:t>
            </w:r>
          </w:p>
        </w:tc>
        <w:tc>
          <w:tcPr>
            <w:tcW w:w="1051" w:type="dxa"/>
            <w:textDirection w:val="btLr"/>
          </w:tcPr>
          <w:p w:rsidR="001C6783" w:rsidRPr="009109A0" w:rsidRDefault="001C6783" w:rsidP="00C91294">
            <w:pPr>
              <w:pStyle w:val="Tabela"/>
              <w:ind w:left="113" w:right="113"/>
              <w:rPr>
                <w:rFonts w:ascii="Times New Roman" w:hAnsi="Times New Roman"/>
              </w:rPr>
            </w:pPr>
            <w:proofErr w:type="gramStart"/>
            <w:r w:rsidRPr="009109A0">
              <w:rPr>
                <w:rFonts w:ascii="Times New Roman" w:hAnsi="Times New Roman"/>
              </w:rPr>
              <w:t>Rodzaj  miary</w:t>
            </w:r>
            <w:proofErr w:type="gramEnd"/>
          </w:p>
        </w:tc>
        <w:tc>
          <w:tcPr>
            <w:tcW w:w="929" w:type="dxa"/>
          </w:tcPr>
          <w:p w:rsidR="001C6783" w:rsidRPr="009109A0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Koszt</w:t>
            </w:r>
          </w:p>
          <w:p w:rsidR="001C6783" w:rsidRPr="009109A0" w:rsidRDefault="001C6783" w:rsidP="00C91294">
            <w:pPr>
              <w:pStyle w:val="Tabela"/>
              <w:rPr>
                <w:rFonts w:ascii="Times New Roman" w:hAnsi="Times New Roman"/>
              </w:rPr>
            </w:pPr>
            <w:proofErr w:type="gramStart"/>
            <w:r w:rsidRPr="009109A0">
              <w:rPr>
                <w:rFonts w:ascii="Times New Roman" w:hAnsi="Times New Roman"/>
              </w:rPr>
              <w:t>całkowity</w:t>
            </w:r>
            <w:proofErr w:type="gramEnd"/>
          </w:p>
          <w:p w:rsidR="001C6783" w:rsidRPr="009109A0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(w zł)</w:t>
            </w:r>
          </w:p>
        </w:tc>
        <w:tc>
          <w:tcPr>
            <w:tcW w:w="1296" w:type="dxa"/>
          </w:tcPr>
          <w:p w:rsidR="001C6783" w:rsidRPr="009109A0" w:rsidRDefault="001C6783" w:rsidP="00C91294">
            <w:pPr>
              <w:pStyle w:val="Tabela"/>
              <w:rPr>
                <w:rFonts w:ascii="Times New Roman" w:hAnsi="Times New Roman"/>
              </w:rPr>
            </w:pPr>
            <w:proofErr w:type="gramStart"/>
            <w:r w:rsidRPr="009109A0">
              <w:rPr>
                <w:rFonts w:ascii="Times New Roman" w:hAnsi="Times New Roman"/>
              </w:rPr>
              <w:t>z</w:t>
            </w:r>
            <w:proofErr w:type="gramEnd"/>
            <w:r w:rsidRPr="009109A0">
              <w:rPr>
                <w:rFonts w:ascii="Times New Roman" w:hAnsi="Times New Roman"/>
              </w:rPr>
              <w:t xml:space="preserve"> tego do pokrycia</w:t>
            </w:r>
          </w:p>
          <w:p w:rsidR="001C6783" w:rsidRPr="009109A0" w:rsidRDefault="001C6783" w:rsidP="00C91294">
            <w:pPr>
              <w:pStyle w:val="Tabela"/>
              <w:rPr>
                <w:rFonts w:ascii="Times New Roman" w:hAnsi="Times New Roman"/>
              </w:rPr>
            </w:pPr>
            <w:proofErr w:type="gramStart"/>
            <w:r w:rsidRPr="009109A0">
              <w:rPr>
                <w:rFonts w:ascii="Times New Roman" w:hAnsi="Times New Roman"/>
              </w:rPr>
              <w:t>z</w:t>
            </w:r>
            <w:proofErr w:type="gramEnd"/>
            <w:r w:rsidRPr="009109A0">
              <w:rPr>
                <w:rFonts w:ascii="Times New Roman" w:hAnsi="Times New Roman"/>
              </w:rPr>
              <w:t xml:space="preserve"> wnioskowanej dotacji</w:t>
            </w:r>
          </w:p>
          <w:p w:rsidR="001C6783" w:rsidRPr="009109A0" w:rsidRDefault="001C6783" w:rsidP="00C9129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291" w:type="dxa"/>
          </w:tcPr>
          <w:p w:rsidR="001C6783" w:rsidRPr="009109A0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 xml:space="preserve">z tego </w:t>
            </w:r>
            <w:proofErr w:type="gramStart"/>
            <w:r w:rsidRPr="009109A0">
              <w:rPr>
                <w:rFonts w:ascii="Times New Roman" w:hAnsi="Times New Roman"/>
              </w:rPr>
              <w:t>z  finansowych</w:t>
            </w:r>
            <w:proofErr w:type="gramEnd"/>
            <w:r w:rsidRPr="009109A0">
              <w:rPr>
                <w:rFonts w:ascii="Times New Roman" w:hAnsi="Times New Roman"/>
              </w:rPr>
              <w:t xml:space="preserve"> środków własnych, środków</w:t>
            </w:r>
          </w:p>
          <w:p w:rsidR="001C6783" w:rsidRPr="009109A0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 xml:space="preserve">z innych </w:t>
            </w:r>
            <w:proofErr w:type="gramStart"/>
            <w:r w:rsidRPr="009109A0">
              <w:rPr>
                <w:rFonts w:ascii="Times New Roman" w:hAnsi="Times New Roman"/>
              </w:rPr>
              <w:t xml:space="preserve">źródeł , </w:t>
            </w:r>
            <w:proofErr w:type="gramEnd"/>
            <w:r w:rsidRPr="009109A0">
              <w:rPr>
                <w:rFonts w:ascii="Times New Roman" w:hAnsi="Times New Roman"/>
              </w:rPr>
              <w:t>w tym wpłat i opłat adresatów zadania publicznego</w:t>
            </w:r>
            <w:r w:rsidRPr="009109A0">
              <w:rPr>
                <w:rFonts w:ascii="Times New Roman" w:hAnsi="Times New Roman"/>
                <w:vertAlign w:val="superscript"/>
              </w:rPr>
              <w:t xml:space="preserve">17) </w:t>
            </w:r>
            <w:r w:rsidRPr="009109A0">
              <w:rPr>
                <w:rFonts w:ascii="Times New Roman" w:hAnsi="Times New Roman"/>
              </w:rPr>
              <w:t>(w zł)</w:t>
            </w:r>
          </w:p>
        </w:tc>
        <w:tc>
          <w:tcPr>
            <w:tcW w:w="1274" w:type="dxa"/>
          </w:tcPr>
          <w:p w:rsidR="001C6783" w:rsidRPr="009109A0" w:rsidRDefault="001C6783" w:rsidP="00C91294">
            <w:pPr>
              <w:pStyle w:val="Tabela"/>
              <w:rPr>
                <w:rFonts w:ascii="Times New Roman" w:hAnsi="Times New Roman"/>
              </w:rPr>
            </w:pPr>
            <w:proofErr w:type="gramStart"/>
            <w:r w:rsidRPr="009109A0">
              <w:rPr>
                <w:rFonts w:ascii="Times New Roman" w:hAnsi="Times New Roman"/>
              </w:rPr>
              <w:t>Koszt  do</w:t>
            </w:r>
            <w:proofErr w:type="gramEnd"/>
            <w:r w:rsidRPr="009109A0">
              <w:rPr>
                <w:rFonts w:ascii="Times New Roman" w:hAnsi="Times New Roman"/>
              </w:rPr>
              <w:t xml:space="preserve"> pokrycia</w:t>
            </w:r>
          </w:p>
          <w:p w:rsidR="001C6783" w:rsidRPr="009109A0" w:rsidRDefault="001C6783" w:rsidP="00C91294">
            <w:pPr>
              <w:pStyle w:val="Tabela"/>
              <w:rPr>
                <w:rFonts w:ascii="Times New Roman" w:hAnsi="Times New Roman"/>
              </w:rPr>
            </w:pPr>
            <w:proofErr w:type="gramStart"/>
            <w:r w:rsidRPr="009109A0">
              <w:rPr>
                <w:rFonts w:ascii="Times New Roman" w:hAnsi="Times New Roman"/>
              </w:rPr>
              <w:t>z</w:t>
            </w:r>
            <w:proofErr w:type="gramEnd"/>
            <w:r w:rsidRPr="009109A0">
              <w:rPr>
                <w:rFonts w:ascii="Times New Roman" w:hAnsi="Times New Roman"/>
              </w:rPr>
              <w:t xml:space="preserve"> wkładu osobowego, w tym pracy społecznej członków </w:t>
            </w:r>
          </w:p>
          <w:p w:rsidR="001C6783" w:rsidRPr="009109A0" w:rsidRDefault="001C6783" w:rsidP="00C91294">
            <w:pPr>
              <w:pStyle w:val="Tabela"/>
              <w:rPr>
                <w:rFonts w:ascii="Times New Roman" w:hAnsi="Times New Roman"/>
              </w:rPr>
            </w:pPr>
            <w:proofErr w:type="gramStart"/>
            <w:r w:rsidRPr="009109A0">
              <w:rPr>
                <w:rFonts w:ascii="Times New Roman" w:hAnsi="Times New Roman"/>
              </w:rPr>
              <w:t>i</w:t>
            </w:r>
            <w:proofErr w:type="gramEnd"/>
            <w:r w:rsidRPr="009109A0">
              <w:rPr>
                <w:rFonts w:ascii="Times New Roman" w:hAnsi="Times New Roman"/>
              </w:rPr>
              <w:t xml:space="preserve"> świadczeń wolontariuszy</w:t>
            </w:r>
          </w:p>
          <w:p w:rsidR="001C6783" w:rsidRPr="009109A0" w:rsidRDefault="001C6783" w:rsidP="00C9129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 (w zł)</w:t>
            </w:r>
          </w:p>
        </w:tc>
      </w:tr>
      <w:tr w:rsidR="001C6783" w:rsidRPr="009109A0" w:rsidTr="00C91294">
        <w:trPr>
          <w:cantSplit/>
          <w:trHeight w:val="957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</w:tcPr>
          <w:p w:rsidR="001C6783" w:rsidRPr="009109A0" w:rsidRDefault="001C6783" w:rsidP="00C91294">
            <w:pPr>
              <w:pStyle w:val="Tabela"/>
              <w:jc w:val="center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lastRenderedPageBreak/>
              <w:t>I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1C6783" w:rsidRPr="009109A0" w:rsidRDefault="001C6783" w:rsidP="00C9129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Koszty merytoryczne</w:t>
            </w:r>
            <w:r w:rsidRPr="009109A0">
              <w:rPr>
                <w:sz w:val="20"/>
                <w:szCs w:val="20"/>
                <w:vertAlign w:val="superscript"/>
              </w:rPr>
              <w:t xml:space="preserve">18) </w:t>
            </w:r>
            <w:r w:rsidRPr="009109A0">
              <w:rPr>
                <w:sz w:val="20"/>
                <w:szCs w:val="20"/>
              </w:rPr>
              <w:t>po stronie …</w:t>
            </w:r>
            <w:r>
              <w:rPr>
                <w:i/>
                <w:sz w:val="20"/>
                <w:szCs w:val="20"/>
              </w:rPr>
              <w:t>Związek Literatów Polskich</w:t>
            </w:r>
            <w:r w:rsidRPr="009109A0">
              <w:rPr>
                <w:sz w:val="20"/>
                <w:szCs w:val="20"/>
              </w:rPr>
              <w:t>:</w:t>
            </w:r>
          </w:p>
          <w:p w:rsidR="001C6783" w:rsidRPr="009109A0" w:rsidRDefault="001C6783" w:rsidP="00C9129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 xml:space="preserve">Nagroda </w:t>
            </w:r>
            <w:proofErr w:type="gramStart"/>
            <w:r>
              <w:rPr>
                <w:sz w:val="20"/>
                <w:szCs w:val="20"/>
              </w:rPr>
              <w:t>gra</w:t>
            </w:r>
            <w:r w:rsidR="00A2517D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 xml:space="preserve"> prix - </w:t>
            </w:r>
            <w:r w:rsidR="00A2517D">
              <w:rPr>
                <w:sz w:val="20"/>
                <w:szCs w:val="20"/>
              </w:rPr>
              <w:t>WERS</w:t>
            </w:r>
          </w:p>
          <w:p w:rsidR="001C6783" w:rsidRDefault="001C6783" w:rsidP="00C91294">
            <w:pPr>
              <w:rPr>
                <w:sz w:val="20"/>
                <w:szCs w:val="20"/>
              </w:rPr>
            </w:pPr>
            <w:r w:rsidRPr="006E22DC">
              <w:rPr>
                <w:sz w:val="20"/>
                <w:szCs w:val="20"/>
              </w:rPr>
              <w:t>2) Nagrod</w:t>
            </w:r>
            <w:r w:rsidR="00812174">
              <w:rPr>
                <w:sz w:val="20"/>
                <w:szCs w:val="20"/>
              </w:rPr>
              <w:t>y</w:t>
            </w:r>
            <w:r w:rsidRPr="006E22DC">
              <w:rPr>
                <w:sz w:val="20"/>
                <w:szCs w:val="20"/>
              </w:rPr>
              <w:t xml:space="preserve"> – książki</w:t>
            </w:r>
          </w:p>
          <w:p w:rsidR="001C6783" w:rsidRDefault="001C6783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812174">
              <w:rPr>
                <w:sz w:val="20"/>
                <w:szCs w:val="20"/>
              </w:rPr>
              <w:t>N</w:t>
            </w:r>
            <w:r w:rsidRPr="006E22DC">
              <w:rPr>
                <w:sz w:val="20"/>
                <w:szCs w:val="20"/>
              </w:rPr>
              <w:t xml:space="preserve">agroda </w:t>
            </w:r>
            <w:r w:rsidR="00812174">
              <w:rPr>
                <w:sz w:val="20"/>
                <w:szCs w:val="20"/>
              </w:rPr>
              <w:t>Róża Poetów</w:t>
            </w:r>
          </w:p>
          <w:p w:rsidR="001C6783" w:rsidRDefault="001C6783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="00E072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ateriały dekoracyjne</w:t>
            </w:r>
          </w:p>
          <w:p w:rsidR="001C6783" w:rsidRDefault="001C6783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="00E0728E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wiaty do dekoracji</w:t>
            </w:r>
          </w:p>
          <w:p w:rsidR="001C6783" w:rsidRDefault="001C6783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="00E0728E">
              <w:rPr>
                <w:sz w:val="20"/>
                <w:szCs w:val="20"/>
              </w:rPr>
              <w:t>K</w:t>
            </w:r>
            <w:r w:rsidRPr="006E22DC">
              <w:rPr>
                <w:sz w:val="20"/>
                <w:szCs w:val="20"/>
              </w:rPr>
              <w:t>oszt noclegu</w:t>
            </w:r>
            <w:r>
              <w:rPr>
                <w:sz w:val="20"/>
                <w:szCs w:val="20"/>
              </w:rPr>
              <w:t xml:space="preserve"> laureatów konkursu</w:t>
            </w:r>
          </w:p>
          <w:p w:rsidR="001C6783" w:rsidRDefault="001C6783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</w:t>
            </w:r>
            <w:r w:rsidR="00E0728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wrot kosztów podróży(</w:t>
            </w:r>
            <w:proofErr w:type="gramStart"/>
            <w:r>
              <w:rPr>
                <w:sz w:val="20"/>
                <w:szCs w:val="20"/>
              </w:rPr>
              <w:t xml:space="preserve">uczestnicy </w:t>
            </w:r>
            <w:r w:rsidR="00E0728E">
              <w:rPr>
                <w:sz w:val="20"/>
                <w:szCs w:val="20"/>
              </w:rPr>
              <w:t>)</w:t>
            </w:r>
            <w:proofErr w:type="gramEnd"/>
          </w:p>
          <w:p w:rsidR="001C6783" w:rsidRDefault="001C6783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</w:t>
            </w:r>
            <w:r w:rsidR="00E0728E">
              <w:rPr>
                <w:sz w:val="20"/>
                <w:szCs w:val="20"/>
              </w:rPr>
              <w:t>Antologia pokonkursowa wydanie</w:t>
            </w:r>
          </w:p>
          <w:p w:rsidR="001C6783" w:rsidRPr="009109A0" w:rsidRDefault="001C6783" w:rsidP="00C91294">
            <w:pPr>
              <w:rPr>
                <w:sz w:val="20"/>
                <w:szCs w:val="20"/>
              </w:rPr>
            </w:pPr>
            <w:r w:rsidRPr="006E22DC">
              <w:rPr>
                <w:sz w:val="20"/>
                <w:szCs w:val="20"/>
              </w:rPr>
              <w:t xml:space="preserve">9) </w:t>
            </w:r>
            <w:r w:rsidR="00E0728E">
              <w:rPr>
                <w:sz w:val="20"/>
                <w:szCs w:val="20"/>
              </w:rPr>
              <w:t>H</w:t>
            </w:r>
            <w:r w:rsidRPr="006E22DC">
              <w:rPr>
                <w:sz w:val="20"/>
                <w:szCs w:val="20"/>
              </w:rPr>
              <w:t>onoraria</w:t>
            </w:r>
            <w:r>
              <w:rPr>
                <w:sz w:val="20"/>
                <w:szCs w:val="20"/>
              </w:rPr>
              <w:t xml:space="preserve"> </w:t>
            </w:r>
            <w:r w:rsidR="00E0728E">
              <w:rPr>
                <w:sz w:val="20"/>
                <w:szCs w:val="20"/>
              </w:rPr>
              <w:t>jury</w:t>
            </w:r>
          </w:p>
          <w:p w:rsidR="00B14A18" w:rsidRDefault="001C6783" w:rsidP="00C91294">
            <w:pPr>
              <w:pStyle w:val="NormalnyWeb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10) </w:t>
            </w:r>
            <w:r w:rsidR="00E0728E">
              <w:rPr>
                <w:sz w:val="20"/>
              </w:rPr>
              <w:t>S</w:t>
            </w:r>
            <w:r>
              <w:rPr>
                <w:sz w:val="20"/>
              </w:rPr>
              <w:t>ekreta</w:t>
            </w:r>
            <w:r w:rsidR="0013791A">
              <w:rPr>
                <w:sz w:val="20"/>
              </w:rPr>
              <w:t>r</w:t>
            </w:r>
            <w:r w:rsidR="00B14A18">
              <w:rPr>
                <w:sz w:val="20"/>
              </w:rPr>
              <w:t xml:space="preserve">z </w:t>
            </w:r>
            <w:r>
              <w:rPr>
                <w:sz w:val="20"/>
              </w:rPr>
              <w:t>jury</w:t>
            </w:r>
            <w:r w:rsidR="00E0728E">
              <w:rPr>
                <w:sz w:val="20"/>
              </w:rPr>
              <w:t>/</w:t>
            </w:r>
          </w:p>
          <w:p w:rsidR="00E0728E" w:rsidRDefault="00E0728E" w:rsidP="00C91294">
            <w:pPr>
              <w:pStyle w:val="NormalnyWeb"/>
              <w:spacing w:before="0" w:after="0"/>
              <w:rPr>
                <w:sz w:val="20"/>
              </w:rPr>
            </w:pPr>
            <w:proofErr w:type="gramStart"/>
            <w:r>
              <w:rPr>
                <w:sz w:val="20"/>
              </w:rPr>
              <w:t>redakcja</w:t>
            </w:r>
            <w:proofErr w:type="gramEnd"/>
            <w:r>
              <w:rPr>
                <w:sz w:val="20"/>
              </w:rPr>
              <w:t xml:space="preserve"> antologii</w:t>
            </w:r>
            <w:r w:rsidR="0013791A">
              <w:rPr>
                <w:sz w:val="20"/>
              </w:rPr>
              <w:t>/</w:t>
            </w:r>
          </w:p>
          <w:p w:rsidR="001C6783" w:rsidRDefault="00E0728E" w:rsidP="00C91294">
            <w:pPr>
              <w:pStyle w:val="NormalnyWeb"/>
              <w:spacing w:before="0" w:after="0"/>
              <w:rPr>
                <w:sz w:val="20"/>
              </w:rPr>
            </w:pPr>
            <w:proofErr w:type="gramStart"/>
            <w:r>
              <w:rPr>
                <w:sz w:val="20"/>
              </w:rPr>
              <w:t>organizacja</w:t>
            </w:r>
            <w:proofErr w:type="gramEnd"/>
            <w:r>
              <w:rPr>
                <w:sz w:val="20"/>
              </w:rPr>
              <w:t xml:space="preserve"> projektu</w:t>
            </w:r>
          </w:p>
          <w:p w:rsidR="001C6783" w:rsidRDefault="001C6783" w:rsidP="00C91294">
            <w:pPr>
              <w:pStyle w:val="NormalnyWeb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14) </w:t>
            </w:r>
            <w:r w:rsidR="00A2517D">
              <w:rPr>
                <w:sz w:val="20"/>
              </w:rPr>
              <w:t>Poczęstunek</w:t>
            </w:r>
          </w:p>
          <w:p w:rsidR="001C6783" w:rsidRPr="009109A0" w:rsidRDefault="001C6783" w:rsidP="00A2517D">
            <w:pPr>
              <w:pStyle w:val="NormalnyWeb"/>
              <w:spacing w:before="0" w:after="0"/>
              <w:rPr>
                <w:sz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1C6783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B012C2" w:rsidRDefault="001C6783" w:rsidP="00C91294">
            <w:pPr>
              <w:rPr>
                <w:sz w:val="20"/>
                <w:szCs w:val="20"/>
              </w:rPr>
            </w:pPr>
          </w:p>
          <w:p w:rsidR="001C6783" w:rsidRPr="00B012C2" w:rsidRDefault="001C6783" w:rsidP="00C91294">
            <w:pPr>
              <w:rPr>
                <w:sz w:val="20"/>
                <w:szCs w:val="20"/>
              </w:rPr>
            </w:pPr>
          </w:p>
          <w:p w:rsidR="001C6783" w:rsidRDefault="001C6783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C6783" w:rsidRDefault="001C6783" w:rsidP="00C91294">
            <w:pPr>
              <w:rPr>
                <w:sz w:val="20"/>
                <w:szCs w:val="20"/>
              </w:rPr>
            </w:pPr>
          </w:p>
          <w:p w:rsidR="001C6783" w:rsidRDefault="00812174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C6783" w:rsidRDefault="00812174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C6783" w:rsidRDefault="001C6783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C6783" w:rsidRDefault="001C6783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C6783" w:rsidRDefault="00E0728E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C6783" w:rsidRDefault="001C6783" w:rsidP="00C91294">
            <w:pPr>
              <w:rPr>
                <w:sz w:val="20"/>
                <w:szCs w:val="20"/>
              </w:rPr>
            </w:pPr>
          </w:p>
          <w:p w:rsidR="001C6783" w:rsidRPr="00B012C2" w:rsidRDefault="001C6783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C6783" w:rsidRPr="00B012C2" w:rsidRDefault="001C6783" w:rsidP="00C91294">
            <w:pPr>
              <w:rPr>
                <w:sz w:val="20"/>
                <w:szCs w:val="20"/>
              </w:rPr>
            </w:pPr>
          </w:p>
          <w:p w:rsidR="001C6783" w:rsidRDefault="001C6783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3791A" w:rsidRDefault="0013791A" w:rsidP="00C91294">
            <w:pPr>
              <w:rPr>
                <w:sz w:val="20"/>
                <w:szCs w:val="20"/>
              </w:rPr>
            </w:pPr>
          </w:p>
          <w:p w:rsidR="001C6783" w:rsidRDefault="00E0728E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2517D" w:rsidRDefault="00A2517D" w:rsidP="00C91294">
            <w:pPr>
              <w:rPr>
                <w:sz w:val="20"/>
                <w:szCs w:val="20"/>
              </w:rPr>
            </w:pPr>
          </w:p>
          <w:p w:rsidR="001C6783" w:rsidRDefault="00B14A18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C6783" w:rsidRDefault="001C6783" w:rsidP="00C91294">
            <w:pPr>
              <w:rPr>
                <w:sz w:val="20"/>
                <w:szCs w:val="20"/>
              </w:rPr>
            </w:pPr>
          </w:p>
          <w:p w:rsidR="001C6783" w:rsidRPr="00B012C2" w:rsidRDefault="00A2517D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rPr>
                <w:sz w:val="20"/>
                <w:szCs w:val="20"/>
              </w:rPr>
            </w:pPr>
          </w:p>
          <w:p w:rsidR="001C6783" w:rsidRPr="005C2A5D" w:rsidRDefault="001C6783" w:rsidP="00C91294">
            <w:pPr>
              <w:rPr>
                <w:sz w:val="20"/>
                <w:szCs w:val="20"/>
              </w:rPr>
            </w:pPr>
          </w:p>
          <w:p w:rsidR="001C6783" w:rsidRPr="005C2A5D" w:rsidRDefault="0013791A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12174">
              <w:rPr>
                <w:sz w:val="20"/>
                <w:szCs w:val="20"/>
              </w:rPr>
              <w:t>7</w:t>
            </w:r>
            <w:r w:rsidR="001C6783" w:rsidRPr="005C2A5D">
              <w:rPr>
                <w:sz w:val="20"/>
                <w:szCs w:val="20"/>
              </w:rPr>
              <w:t>00,00</w:t>
            </w:r>
          </w:p>
          <w:p w:rsidR="001C6783" w:rsidRPr="005C2A5D" w:rsidRDefault="001C6783" w:rsidP="00C91294">
            <w:pPr>
              <w:rPr>
                <w:sz w:val="20"/>
                <w:szCs w:val="20"/>
              </w:rPr>
            </w:pPr>
          </w:p>
          <w:p w:rsidR="001C6783" w:rsidRPr="005C2A5D" w:rsidRDefault="0013791A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73B1C">
              <w:rPr>
                <w:sz w:val="20"/>
                <w:szCs w:val="20"/>
              </w:rPr>
              <w:t>4</w:t>
            </w:r>
            <w:r w:rsidR="00812174">
              <w:rPr>
                <w:sz w:val="20"/>
                <w:szCs w:val="20"/>
              </w:rPr>
              <w:t>0</w:t>
            </w:r>
            <w:r w:rsidR="001C6783" w:rsidRPr="005C2A5D">
              <w:rPr>
                <w:sz w:val="20"/>
                <w:szCs w:val="20"/>
              </w:rPr>
              <w:t>0,00</w:t>
            </w:r>
          </w:p>
          <w:p w:rsidR="001C6783" w:rsidRPr="00B14A18" w:rsidRDefault="0013791A" w:rsidP="00C9129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812174" w:rsidRPr="00B14A18">
              <w:rPr>
                <w:sz w:val="20"/>
                <w:szCs w:val="20"/>
              </w:rPr>
              <w:t>55</w:t>
            </w:r>
            <w:r w:rsidR="001C6783" w:rsidRPr="00B14A18">
              <w:rPr>
                <w:sz w:val="20"/>
                <w:szCs w:val="20"/>
              </w:rPr>
              <w:t>,00</w:t>
            </w:r>
          </w:p>
          <w:p w:rsidR="001C6783" w:rsidRPr="005C2A5D" w:rsidRDefault="00E0728E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C6783" w:rsidRPr="005C2A5D">
              <w:rPr>
                <w:sz w:val="20"/>
                <w:szCs w:val="20"/>
              </w:rPr>
              <w:t>00,00</w:t>
            </w:r>
          </w:p>
          <w:p w:rsidR="001C6783" w:rsidRPr="003C2DA7" w:rsidRDefault="0013791A" w:rsidP="00C9129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1C6783" w:rsidRPr="003C2DA7">
              <w:rPr>
                <w:sz w:val="20"/>
                <w:szCs w:val="20"/>
              </w:rPr>
              <w:t>1</w:t>
            </w:r>
            <w:r w:rsidR="00E0728E" w:rsidRPr="003C2DA7">
              <w:rPr>
                <w:sz w:val="20"/>
                <w:szCs w:val="20"/>
              </w:rPr>
              <w:t>0</w:t>
            </w:r>
            <w:r w:rsidR="001C6783" w:rsidRPr="003C2DA7">
              <w:rPr>
                <w:sz w:val="20"/>
                <w:szCs w:val="20"/>
              </w:rPr>
              <w:t>0,00</w:t>
            </w:r>
          </w:p>
          <w:p w:rsidR="001C6783" w:rsidRPr="005C2A5D" w:rsidRDefault="0013791A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25038">
              <w:rPr>
                <w:sz w:val="20"/>
                <w:szCs w:val="20"/>
              </w:rPr>
              <w:t>4</w:t>
            </w:r>
            <w:r w:rsidR="00E0728E">
              <w:rPr>
                <w:sz w:val="20"/>
                <w:szCs w:val="20"/>
              </w:rPr>
              <w:t>0</w:t>
            </w:r>
            <w:r w:rsidR="001C6783" w:rsidRPr="006E22DC">
              <w:rPr>
                <w:sz w:val="20"/>
                <w:szCs w:val="20"/>
              </w:rPr>
              <w:t>,</w:t>
            </w:r>
            <w:r w:rsidR="001C6783" w:rsidRPr="005C2A5D">
              <w:rPr>
                <w:sz w:val="20"/>
                <w:szCs w:val="20"/>
              </w:rPr>
              <w:t>00</w:t>
            </w:r>
          </w:p>
          <w:p w:rsidR="001C6783" w:rsidRPr="005C2A5D" w:rsidRDefault="001C6783" w:rsidP="00C91294">
            <w:pPr>
              <w:rPr>
                <w:sz w:val="20"/>
                <w:szCs w:val="20"/>
              </w:rPr>
            </w:pPr>
          </w:p>
          <w:p w:rsidR="001C6783" w:rsidRPr="005C2A5D" w:rsidRDefault="0013791A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C6783" w:rsidRPr="005C2A5D">
              <w:rPr>
                <w:sz w:val="20"/>
                <w:szCs w:val="20"/>
              </w:rPr>
              <w:t>8</w:t>
            </w:r>
            <w:r w:rsidR="00E0728E">
              <w:rPr>
                <w:sz w:val="20"/>
                <w:szCs w:val="20"/>
              </w:rPr>
              <w:t>00</w:t>
            </w:r>
            <w:r w:rsidR="001C6783" w:rsidRPr="005C2A5D">
              <w:rPr>
                <w:sz w:val="20"/>
                <w:szCs w:val="20"/>
              </w:rPr>
              <w:t>,00</w:t>
            </w:r>
          </w:p>
          <w:p w:rsidR="001C6783" w:rsidRPr="005C2A5D" w:rsidRDefault="001C6783" w:rsidP="00C91294">
            <w:pPr>
              <w:rPr>
                <w:sz w:val="20"/>
                <w:szCs w:val="20"/>
              </w:rPr>
            </w:pPr>
          </w:p>
          <w:p w:rsidR="001C6783" w:rsidRPr="005C2A5D" w:rsidRDefault="00E0728E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  <w:r w:rsidR="001C6783" w:rsidRPr="005C2A5D">
              <w:rPr>
                <w:sz w:val="20"/>
                <w:szCs w:val="20"/>
              </w:rPr>
              <w:t>,00</w:t>
            </w:r>
          </w:p>
          <w:p w:rsidR="0013791A" w:rsidRDefault="0013791A" w:rsidP="00C91294">
            <w:pPr>
              <w:rPr>
                <w:sz w:val="20"/>
                <w:szCs w:val="20"/>
              </w:rPr>
            </w:pPr>
          </w:p>
          <w:p w:rsidR="001C6783" w:rsidRPr="005C2A5D" w:rsidRDefault="00E0728E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3B1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  <w:p w:rsidR="00A2517D" w:rsidRDefault="00A2517D" w:rsidP="00C91294">
            <w:pPr>
              <w:rPr>
                <w:sz w:val="20"/>
                <w:szCs w:val="20"/>
              </w:rPr>
            </w:pPr>
          </w:p>
          <w:p w:rsidR="001C6783" w:rsidRPr="005C2A5D" w:rsidRDefault="00373B1C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2517D">
              <w:rPr>
                <w:sz w:val="20"/>
                <w:szCs w:val="20"/>
              </w:rPr>
              <w:t>0</w:t>
            </w:r>
            <w:r w:rsidR="001C6783" w:rsidRPr="006E22DC">
              <w:rPr>
                <w:sz w:val="20"/>
                <w:szCs w:val="20"/>
              </w:rPr>
              <w:t>0,00</w:t>
            </w:r>
          </w:p>
          <w:p w:rsidR="001C6783" w:rsidRPr="005C2A5D" w:rsidRDefault="001C6783" w:rsidP="00C91294">
            <w:pPr>
              <w:rPr>
                <w:sz w:val="20"/>
                <w:szCs w:val="20"/>
              </w:rPr>
            </w:pPr>
          </w:p>
          <w:p w:rsidR="001C6783" w:rsidRPr="005C2A5D" w:rsidRDefault="0013791A" w:rsidP="00373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73B1C">
              <w:rPr>
                <w:sz w:val="20"/>
                <w:szCs w:val="20"/>
              </w:rPr>
              <w:t>5</w:t>
            </w:r>
            <w:r w:rsidR="00A2517D">
              <w:rPr>
                <w:sz w:val="20"/>
                <w:szCs w:val="20"/>
              </w:rPr>
              <w:t>00,00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1C6783" w:rsidRPr="00354A2B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354A2B" w:rsidRDefault="001C6783" w:rsidP="00C91294">
            <w:pPr>
              <w:rPr>
                <w:sz w:val="20"/>
                <w:szCs w:val="20"/>
              </w:rPr>
            </w:pPr>
          </w:p>
          <w:p w:rsidR="001C6783" w:rsidRPr="00354A2B" w:rsidRDefault="001C6783" w:rsidP="00C91294">
            <w:pPr>
              <w:rPr>
                <w:sz w:val="20"/>
                <w:szCs w:val="20"/>
              </w:rPr>
            </w:pPr>
          </w:p>
          <w:p w:rsidR="001C6783" w:rsidRPr="00354A2B" w:rsidRDefault="001C6783" w:rsidP="00C91294">
            <w:pPr>
              <w:rPr>
                <w:sz w:val="20"/>
                <w:szCs w:val="20"/>
              </w:rPr>
            </w:pPr>
            <w:proofErr w:type="gramStart"/>
            <w:r w:rsidRPr="00354A2B">
              <w:rPr>
                <w:sz w:val="20"/>
                <w:szCs w:val="20"/>
              </w:rPr>
              <w:t>sztuka</w:t>
            </w:r>
            <w:proofErr w:type="gramEnd"/>
          </w:p>
          <w:p w:rsidR="001C6783" w:rsidRPr="00354A2B" w:rsidRDefault="001C6783" w:rsidP="00C91294">
            <w:pPr>
              <w:rPr>
                <w:sz w:val="20"/>
                <w:szCs w:val="20"/>
              </w:rPr>
            </w:pPr>
          </w:p>
          <w:p w:rsidR="001C6783" w:rsidRPr="00354A2B" w:rsidRDefault="00812174" w:rsidP="00C91294">
            <w:pPr>
              <w:rPr>
                <w:sz w:val="20"/>
                <w:szCs w:val="20"/>
              </w:rPr>
            </w:pPr>
            <w:proofErr w:type="gramStart"/>
            <w:r w:rsidRPr="00354A2B">
              <w:rPr>
                <w:sz w:val="20"/>
                <w:szCs w:val="20"/>
              </w:rPr>
              <w:t>zestaw</w:t>
            </w:r>
            <w:proofErr w:type="gramEnd"/>
          </w:p>
          <w:p w:rsidR="001C6783" w:rsidRPr="00354A2B" w:rsidRDefault="001C6783" w:rsidP="00C91294">
            <w:pPr>
              <w:rPr>
                <w:sz w:val="20"/>
                <w:szCs w:val="20"/>
              </w:rPr>
            </w:pPr>
            <w:proofErr w:type="gramStart"/>
            <w:r w:rsidRPr="00354A2B">
              <w:rPr>
                <w:sz w:val="20"/>
                <w:szCs w:val="20"/>
              </w:rPr>
              <w:t>sztuka</w:t>
            </w:r>
            <w:proofErr w:type="gramEnd"/>
          </w:p>
          <w:p w:rsidR="001C6783" w:rsidRPr="00354A2B" w:rsidRDefault="001C6783" w:rsidP="00C91294">
            <w:pPr>
              <w:rPr>
                <w:sz w:val="20"/>
                <w:szCs w:val="20"/>
              </w:rPr>
            </w:pPr>
            <w:proofErr w:type="gramStart"/>
            <w:r w:rsidRPr="00354A2B">
              <w:rPr>
                <w:sz w:val="20"/>
                <w:szCs w:val="20"/>
              </w:rPr>
              <w:t>zestaw</w:t>
            </w:r>
            <w:proofErr w:type="gramEnd"/>
          </w:p>
          <w:p w:rsidR="001C6783" w:rsidRPr="00354A2B" w:rsidRDefault="001C6783" w:rsidP="00C91294">
            <w:pPr>
              <w:rPr>
                <w:sz w:val="20"/>
                <w:szCs w:val="20"/>
              </w:rPr>
            </w:pPr>
            <w:proofErr w:type="gramStart"/>
            <w:r w:rsidRPr="00354A2B">
              <w:rPr>
                <w:sz w:val="20"/>
                <w:szCs w:val="20"/>
              </w:rPr>
              <w:t>zestaw</w:t>
            </w:r>
            <w:proofErr w:type="gramEnd"/>
          </w:p>
          <w:p w:rsidR="001C6783" w:rsidRPr="00354A2B" w:rsidRDefault="001C6783" w:rsidP="00C91294">
            <w:pPr>
              <w:rPr>
                <w:sz w:val="20"/>
                <w:szCs w:val="20"/>
              </w:rPr>
            </w:pPr>
            <w:proofErr w:type="gramStart"/>
            <w:r w:rsidRPr="00354A2B">
              <w:rPr>
                <w:sz w:val="20"/>
                <w:szCs w:val="20"/>
              </w:rPr>
              <w:t>doba</w:t>
            </w:r>
            <w:proofErr w:type="gramEnd"/>
            <w:r w:rsidRPr="00354A2B">
              <w:rPr>
                <w:sz w:val="20"/>
                <w:szCs w:val="20"/>
              </w:rPr>
              <w:t>/osoba</w:t>
            </w:r>
          </w:p>
          <w:p w:rsidR="001C6783" w:rsidRPr="00354A2B" w:rsidRDefault="001C6783" w:rsidP="00C91294">
            <w:pPr>
              <w:rPr>
                <w:sz w:val="20"/>
                <w:szCs w:val="20"/>
              </w:rPr>
            </w:pPr>
          </w:p>
          <w:p w:rsidR="001C6783" w:rsidRPr="00354A2B" w:rsidRDefault="001C6783" w:rsidP="00C91294">
            <w:pPr>
              <w:rPr>
                <w:sz w:val="20"/>
                <w:szCs w:val="20"/>
              </w:rPr>
            </w:pPr>
            <w:proofErr w:type="gramStart"/>
            <w:r w:rsidRPr="00354A2B">
              <w:rPr>
                <w:sz w:val="20"/>
                <w:szCs w:val="20"/>
              </w:rPr>
              <w:t>ryczałt</w:t>
            </w:r>
            <w:proofErr w:type="gramEnd"/>
          </w:p>
          <w:p w:rsidR="001C6783" w:rsidRPr="00354A2B" w:rsidRDefault="001C6783" w:rsidP="00C91294">
            <w:pPr>
              <w:rPr>
                <w:sz w:val="20"/>
                <w:szCs w:val="20"/>
              </w:rPr>
            </w:pPr>
          </w:p>
          <w:p w:rsidR="001C6783" w:rsidRPr="00354A2B" w:rsidRDefault="001C6783" w:rsidP="00C91294">
            <w:pPr>
              <w:rPr>
                <w:sz w:val="20"/>
                <w:szCs w:val="20"/>
              </w:rPr>
            </w:pPr>
            <w:proofErr w:type="gramStart"/>
            <w:r w:rsidRPr="00354A2B">
              <w:rPr>
                <w:sz w:val="20"/>
                <w:szCs w:val="20"/>
              </w:rPr>
              <w:t>publikacja</w:t>
            </w:r>
            <w:proofErr w:type="gramEnd"/>
            <w:r w:rsidRPr="00354A2B">
              <w:rPr>
                <w:sz w:val="20"/>
                <w:szCs w:val="20"/>
              </w:rPr>
              <w:t xml:space="preserve"> </w:t>
            </w:r>
          </w:p>
          <w:p w:rsidR="0013791A" w:rsidRPr="00354A2B" w:rsidRDefault="0013791A" w:rsidP="00C91294">
            <w:pPr>
              <w:rPr>
                <w:sz w:val="20"/>
                <w:szCs w:val="20"/>
              </w:rPr>
            </w:pPr>
          </w:p>
          <w:p w:rsidR="001C6783" w:rsidRPr="00354A2B" w:rsidRDefault="00322552" w:rsidP="00C91294">
            <w:pPr>
              <w:rPr>
                <w:sz w:val="20"/>
                <w:szCs w:val="20"/>
              </w:rPr>
            </w:pPr>
            <w:r w:rsidRPr="00354A2B">
              <w:rPr>
                <w:sz w:val="20"/>
                <w:szCs w:val="20"/>
              </w:rPr>
              <w:t xml:space="preserve">osoba umowa o dzieło, </w:t>
            </w:r>
            <w:proofErr w:type="gramStart"/>
            <w:r w:rsidRPr="00354A2B">
              <w:rPr>
                <w:sz w:val="20"/>
                <w:szCs w:val="20"/>
              </w:rPr>
              <w:t>zlecenie ?</w:t>
            </w:r>
            <w:proofErr w:type="gramEnd"/>
          </w:p>
          <w:p w:rsidR="00A2517D" w:rsidRPr="00354A2B" w:rsidRDefault="00A2517D" w:rsidP="00C91294">
            <w:pPr>
              <w:rPr>
                <w:sz w:val="20"/>
                <w:szCs w:val="20"/>
              </w:rPr>
            </w:pPr>
          </w:p>
          <w:p w:rsidR="001C6783" w:rsidRPr="00354A2B" w:rsidRDefault="001C6783" w:rsidP="00C91294">
            <w:pPr>
              <w:rPr>
                <w:sz w:val="20"/>
                <w:szCs w:val="20"/>
              </w:rPr>
            </w:pPr>
            <w:r w:rsidRPr="00354A2B">
              <w:rPr>
                <w:sz w:val="20"/>
                <w:szCs w:val="20"/>
              </w:rPr>
              <w:t>osoba</w:t>
            </w:r>
            <w:r w:rsidR="00322552" w:rsidRPr="00354A2B">
              <w:rPr>
                <w:sz w:val="20"/>
                <w:szCs w:val="20"/>
              </w:rPr>
              <w:t xml:space="preserve"> umowa o dzieło, </w:t>
            </w:r>
            <w:proofErr w:type="gramStart"/>
            <w:r w:rsidR="00322552" w:rsidRPr="00354A2B">
              <w:rPr>
                <w:sz w:val="20"/>
                <w:szCs w:val="20"/>
              </w:rPr>
              <w:t>zlecenie ?</w:t>
            </w:r>
            <w:proofErr w:type="gramEnd"/>
          </w:p>
          <w:p w:rsidR="001C6783" w:rsidRPr="00354A2B" w:rsidRDefault="001C6783" w:rsidP="00C91294">
            <w:pPr>
              <w:rPr>
                <w:sz w:val="20"/>
                <w:szCs w:val="20"/>
              </w:rPr>
            </w:pPr>
          </w:p>
          <w:p w:rsidR="001C6783" w:rsidRPr="00354A2B" w:rsidRDefault="00A2517D" w:rsidP="00C91294">
            <w:pPr>
              <w:rPr>
                <w:sz w:val="20"/>
                <w:szCs w:val="20"/>
              </w:rPr>
            </w:pPr>
            <w:proofErr w:type="gramStart"/>
            <w:r w:rsidRPr="00354A2B">
              <w:rPr>
                <w:sz w:val="20"/>
                <w:szCs w:val="20"/>
              </w:rPr>
              <w:t>zestaw</w:t>
            </w:r>
            <w:proofErr w:type="gramEnd"/>
          </w:p>
          <w:p w:rsidR="001C6783" w:rsidRPr="00354A2B" w:rsidRDefault="001C6783" w:rsidP="00C9129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rPr>
                <w:sz w:val="20"/>
                <w:szCs w:val="20"/>
              </w:rPr>
            </w:pPr>
          </w:p>
          <w:p w:rsidR="001C6783" w:rsidRPr="005C2A5D" w:rsidRDefault="001C6783" w:rsidP="00C91294">
            <w:pPr>
              <w:rPr>
                <w:sz w:val="20"/>
                <w:szCs w:val="20"/>
              </w:rPr>
            </w:pPr>
          </w:p>
          <w:p w:rsidR="001C6783" w:rsidRPr="005C2A5D" w:rsidRDefault="0013791A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12174">
              <w:rPr>
                <w:sz w:val="20"/>
                <w:szCs w:val="20"/>
              </w:rPr>
              <w:t>7</w:t>
            </w:r>
            <w:r w:rsidR="001C6783" w:rsidRPr="005C2A5D">
              <w:rPr>
                <w:sz w:val="20"/>
                <w:szCs w:val="20"/>
              </w:rPr>
              <w:t>00,00</w:t>
            </w:r>
          </w:p>
          <w:p w:rsidR="001C6783" w:rsidRPr="005C2A5D" w:rsidRDefault="001C6783" w:rsidP="00C91294">
            <w:pPr>
              <w:rPr>
                <w:sz w:val="20"/>
                <w:szCs w:val="20"/>
              </w:rPr>
            </w:pPr>
          </w:p>
          <w:p w:rsidR="001C6783" w:rsidRPr="005C2A5D" w:rsidRDefault="0013791A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73B1C">
              <w:rPr>
                <w:sz w:val="20"/>
                <w:szCs w:val="20"/>
              </w:rPr>
              <w:t>4</w:t>
            </w:r>
            <w:r w:rsidR="001C6783" w:rsidRPr="006E22DC">
              <w:rPr>
                <w:sz w:val="20"/>
                <w:szCs w:val="20"/>
              </w:rPr>
              <w:t>00,00</w:t>
            </w:r>
          </w:p>
          <w:p w:rsidR="001C6783" w:rsidRPr="00B14A18" w:rsidRDefault="0013791A" w:rsidP="00C9129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812174" w:rsidRPr="00B14A18">
              <w:rPr>
                <w:sz w:val="20"/>
                <w:szCs w:val="20"/>
              </w:rPr>
              <w:t>55</w:t>
            </w:r>
            <w:r w:rsidR="001C6783" w:rsidRPr="00B14A18">
              <w:rPr>
                <w:sz w:val="20"/>
                <w:szCs w:val="20"/>
              </w:rPr>
              <w:t>,00</w:t>
            </w:r>
          </w:p>
          <w:p w:rsidR="001C6783" w:rsidRPr="005C2A5D" w:rsidRDefault="0013791A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0728E">
              <w:rPr>
                <w:sz w:val="20"/>
                <w:szCs w:val="20"/>
              </w:rPr>
              <w:t>10</w:t>
            </w:r>
            <w:r w:rsidR="001C6783" w:rsidRPr="005C2A5D">
              <w:rPr>
                <w:sz w:val="20"/>
                <w:szCs w:val="20"/>
              </w:rPr>
              <w:t>00,00</w:t>
            </w:r>
          </w:p>
          <w:p w:rsidR="001C6783" w:rsidRPr="003C2DA7" w:rsidRDefault="0013791A" w:rsidP="00C9129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1C6783" w:rsidRPr="003C2DA7">
              <w:rPr>
                <w:sz w:val="20"/>
                <w:szCs w:val="20"/>
              </w:rPr>
              <w:t>1</w:t>
            </w:r>
            <w:r w:rsidR="00E0728E" w:rsidRPr="003C2DA7">
              <w:rPr>
                <w:sz w:val="20"/>
                <w:szCs w:val="20"/>
              </w:rPr>
              <w:t>0</w:t>
            </w:r>
            <w:r w:rsidR="001C6783" w:rsidRPr="003C2DA7">
              <w:rPr>
                <w:sz w:val="20"/>
                <w:szCs w:val="20"/>
              </w:rPr>
              <w:t>0,00</w:t>
            </w:r>
          </w:p>
          <w:p w:rsidR="001C6783" w:rsidRPr="005C2A5D" w:rsidRDefault="0013791A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25038">
              <w:rPr>
                <w:sz w:val="20"/>
                <w:szCs w:val="20"/>
              </w:rPr>
              <w:t>4</w:t>
            </w:r>
            <w:r w:rsidR="00E0728E">
              <w:rPr>
                <w:sz w:val="20"/>
                <w:szCs w:val="20"/>
              </w:rPr>
              <w:t>00</w:t>
            </w:r>
            <w:r w:rsidR="001C6783" w:rsidRPr="006E22DC">
              <w:rPr>
                <w:sz w:val="20"/>
                <w:szCs w:val="20"/>
              </w:rPr>
              <w:t>,00</w:t>
            </w:r>
          </w:p>
          <w:p w:rsidR="001C6783" w:rsidRPr="005C2A5D" w:rsidRDefault="001C6783" w:rsidP="00C91294">
            <w:pPr>
              <w:rPr>
                <w:sz w:val="20"/>
                <w:szCs w:val="20"/>
              </w:rPr>
            </w:pPr>
          </w:p>
          <w:p w:rsidR="001C6783" w:rsidRPr="005C2A5D" w:rsidRDefault="0013791A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C6783" w:rsidRPr="005C2A5D">
              <w:rPr>
                <w:sz w:val="20"/>
                <w:szCs w:val="20"/>
              </w:rPr>
              <w:t>8</w:t>
            </w:r>
            <w:r w:rsidR="00E0728E">
              <w:rPr>
                <w:sz w:val="20"/>
                <w:szCs w:val="20"/>
              </w:rPr>
              <w:t>0</w:t>
            </w:r>
            <w:r w:rsidR="001C6783" w:rsidRPr="005C2A5D">
              <w:rPr>
                <w:sz w:val="20"/>
                <w:szCs w:val="20"/>
              </w:rPr>
              <w:t>0,00</w:t>
            </w:r>
          </w:p>
          <w:p w:rsidR="001C6783" w:rsidRPr="005C2A5D" w:rsidRDefault="001C6783" w:rsidP="00C91294">
            <w:pPr>
              <w:rPr>
                <w:sz w:val="20"/>
                <w:szCs w:val="20"/>
              </w:rPr>
            </w:pPr>
          </w:p>
          <w:p w:rsidR="001C6783" w:rsidRPr="005C2A5D" w:rsidRDefault="0013791A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0728E">
              <w:rPr>
                <w:sz w:val="20"/>
                <w:szCs w:val="20"/>
              </w:rPr>
              <w:t>250</w:t>
            </w:r>
            <w:r w:rsidR="001C6783" w:rsidRPr="005C2A5D">
              <w:rPr>
                <w:sz w:val="20"/>
                <w:szCs w:val="20"/>
              </w:rPr>
              <w:t>0,00</w:t>
            </w:r>
          </w:p>
          <w:p w:rsidR="0013791A" w:rsidRDefault="0013791A" w:rsidP="00C91294">
            <w:pPr>
              <w:rPr>
                <w:sz w:val="20"/>
                <w:szCs w:val="20"/>
              </w:rPr>
            </w:pPr>
          </w:p>
          <w:p w:rsidR="001C6783" w:rsidRPr="005C2A5D" w:rsidRDefault="0013791A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0728E">
              <w:rPr>
                <w:sz w:val="20"/>
                <w:szCs w:val="20"/>
              </w:rPr>
              <w:t>1</w:t>
            </w:r>
            <w:r w:rsidR="00373B1C">
              <w:rPr>
                <w:sz w:val="20"/>
                <w:szCs w:val="20"/>
              </w:rPr>
              <w:t>5</w:t>
            </w:r>
            <w:r w:rsidR="00E0728E">
              <w:rPr>
                <w:sz w:val="20"/>
                <w:szCs w:val="20"/>
              </w:rPr>
              <w:t>00,00</w:t>
            </w:r>
          </w:p>
          <w:p w:rsidR="00A2517D" w:rsidRDefault="00A2517D" w:rsidP="00C91294">
            <w:pPr>
              <w:rPr>
                <w:sz w:val="20"/>
                <w:szCs w:val="20"/>
              </w:rPr>
            </w:pPr>
          </w:p>
          <w:p w:rsidR="001C6783" w:rsidRPr="005C2A5D" w:rsidRDefault="003C2DA7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373B1C">
              <w:rPr>
                <w:sz w:val="20"/>
                <w:szCs w:val="20"/>
              </w:rPr>
              <w:t>1</w:t>
            </w:r>
            <w:r w:rsidR="00A2517D">
              <w:rPr>
                <w:sz w:val="20"/>
                <w:szCs w:val="20"/>
              </w:rPr>
              <w:t>00</w:t>
            </w:r>
            <w:r w:rsidR="001C6783" w:rsidRPr="006E22DC">
              <w:rPr>
                <w:sz w:val="20"/>
                <w:szCs w:val="20"/>
              </w:rPr>
              <w:t>,00</w:t>
            </w:r>
          </w:p>
          <w:p w:rsidR="001C6783" w:rsidRPr="005C2A5D" w:rsidRDefault="001C6783" w:rsidP="00C91294">
            <w:pPr>
              <w:rPr>
                <w:sz w:val="20"/>
                <w:szCs w:val="20"/>
              </w:rPr>
            </w:pPr>
          </w:p>
          <w:p w:rsidR="001C6783" w:rsidRPr="005C2A5D" w:rsidRDefault="0013791A" w:rsidP="00373B1C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373B1C">
              <w:rPr>
                <w:sz w:val="20"/>
              </w:rPr>
              <w:t>5</w:t>
            </w:r>
            <w:r w:rsidR="00A2517D">
              <w:rPr>
                <w:sz w:val="20"/>
              </w:rPr>
              <w:t>00,00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rPr>
                <w:sz w:val="20"/>
                <w:szCs w:val="20"/>
              </w:rPr>
            </w:pPr>
          </w:p>
          <w:p w:rsidR="001C6783" w:rsidRPr="005C2A5D" w:rsidRDefault="001C6783" w:rsidP="00C91294">
            <w:pPr>
              <w:rPr>
                <w:sz w:val="20"/>
                <w:szCs w:val="20"/>
              </w:rPr>
            </w:pPr>
          </w:p>
          <w:p w:rsidR="001C6783" w:rsidRPr="005C2A5D" w:rsidRDefault="00B25038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812174">
              <w:rPr>
                <w:sz w:val="20"/>
                <w:szCs w:val="20"/>
              </w:rPr>
              <w:t>7</w:t>
            </w:r>
            <w:r w:rsidR="001C6783" w:rsidRPr="005C2A5D">
              <w:rPr>
                <w:sz w:val="20"/>
                <w:szCs w:val="20"/>
              </w:rPr>
              <w:t>00,00</w:t>
            </w:r>
          </w:p>
          <w:p w:rsidR="001C6783" w:rsidRPr="005C2A5D" w:rsidRDefault="001C6783" w:rsidP="00C91294">
            <w:pPr>
              <w:rPr>
                <w:sz w:val="20"/>
                <w:szCs w:val="20"/>
              </w:rPr>
            </w:pPr>
          </w:p>
          <w:p w:rsidR="001C6783" w:rsidRPr="005C2A5D" w:rsidRDefault="00B25038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373B1C">
              <w:rPr>
                <w:sz w:val="20"/>
                <w:szCs w:val="20"/>
              </w:rPr>
              <w:t>4</w:t>
            </w:r>
            <w:r w:rsidR="00812174">
              <w:rPr>
                <w:sz w:val="20"/>
                <w:szCs w:val="20"/>
              </w:rPr>
              <w:t>0</w:t>
            </w:r>
            <w:r w:rsidR="001C6783" w:rsidRPr="006E22DC">
              <w:rPr>
                <w:sz w:val="20"/>
                <w:szCs w:val="20"/>
              </w:rPr>
              <w:t>0,00</w:t>
            </w:r>
          </w:p>
          <w:p w:rsidR="001C6783" w:rsidRPr="005C2A5D" w:rsidRDefault="00B25038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1C6783" w:rsidRPr="006E22DC">
              <w:rPr>
                <w:sz w:val="20"/>
                <w:szCs w:val="20"/>
              </w:rPr>
              <w:t>0,00</w:t>
            </w:r>
          </w:p>
          <w:p w:rsidR="001C6783" w:rsidRPr="005C2A5D" w:rsidRDefault="00B25038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0728E">
              <w:rPr>
                <w:sz w:val="20"/>
                <w:szCs w:val="20"/>
              </w:rPr>
              <w:t>10</w:t>
            </w:r>
            <w:r w:rsidR="001C6783" w:rsidRPr="005C2A5D">
              <w:rPr>
                <w:sz w:val="20"/>
                <w:szCs w:val="20"/>
              </w:rPr>
              <w:t>00,00</w:t>
            </w:r>
          </w:p>
          <w:p w:rsidR="001C6783" w:rsidRPr="005C2A5D" w:rsidRDefault="003C2DA7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10</w:t>
            </w:r>
            <w:r w:rsidR="001C6783" w:rsidRPr="005C2A5D">
              <w:rPr>
                <w:sz w:val="20"/>
                <w:szCs w:val="20"/>
              </w:rPr>
              <w:t>0,00</w:t>
            </w:r>
          </w:p>
          <w:p w:rsidR="001C6783" w:rsidRPr="005C2A5D" w:rsidRDefault="00B25038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</w:t>
            </w:r>
            <w:r w:rsidR="00E0728E">
              <w:rPr>
                <w:sz w:val="20"/>
                <w:szCs w:val="20"/>
              </w:rPr>
              <w:t>00</w:t>
            </w:r>
            <w:r w:rsidR="001C6783" w:rsidRPr="006E22DC">
              <w:rPr>
                <w:sz w:val="20"/>
                <w:szCs w:val="20"/>
              </w:rPr>
              <w:t>,00</w:t>
            </w:r>
          </w:p>
          <w:p w:rsidR="001C6783" w:rsidRPr="005C2A5D" w:rsidRDefault="001C6783" w:rsidP="00C91294">
            <w:pPr>
              <w:rPr>
                <w:sz w:val="20"/>
                <w:szCs w:val="20"/>
              </w:rPr>
            </w:pPr>
          </w:p>
          <w:p w:rsidR="001C6783" w:rsidRPr="005C2A5D" w:rsidRDefault="00B25038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1C6783" w:rsidRPr="005C2A5D">
              <w:rPr>
                <w:sz w:val="20"/>
                <w:szCs w:val="20"/>
              </w:rPr>
              <w:t>8</w:t>
            </w:r>
            <w:r w:rsidR="00E0728E">
              <w:rPr>
                <w:sz w:val="20"/>
                <w:szCs w:val="20"/>
              </w:rPr>
              <w:t>0</w:t>
            </w:r>
            <w:r w:rsidR="001C6783" w:rsidRPr="005C2A5D">
              <w:rPr>
                <w:sz w:val="20"/>
                <w:szCs w:val="20"/>
              </w:rPr>
              <w:t>0,00</w:t>
            </w:r>
          </w:p>
          <w:p w:rsidR="001C6783" w:rsidRPr="005C2A5D" w:rsidRDefault="001C6783" w:rsidP="00C91294">
            <w:pPr>
              <w:rPr>
                <w:sz w:val="20"/>
                <w:szCs w:val="20"/>
              </w:rPr>
            </w:pPr>
          </w:p>
          <w:p w:rsidR="001C6783" w:rsidRPr="005C2A5D" w:rsidRDefault="00B25038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0728E">
              <w:rPr>
                <w:sz w:val="20"/>
                <w:szCs w:val="20"/>
              </w:rPr>
              <w:t>2500</w:t>
            </w:r>
            <w:r w:rsidR="001C6783" w:rsidRPr="005C2A5D">
              <w:rPr>
                <w:sz w:val="20"/>
                <w:szCs w:val="20"/>
              </w:rPr>
              <w:t>,00</w:t>
            </w:r>
          </w:p>
          <w:p w:rsidR="0013791A" w:rsidRDefault="0013791A" w:rsidP="00C91294">
            <w:pPr>
              <w:rPr>
                <w:sz w:val="20"/>
                <w:szCs w:val="20"/>
              </w:rPr>
            </w:pPr>
          </w:p>
          <w:p w:rsidR="001C6783" w:rsidRPr="005C2A5D" w:rsidRDefault="00B25038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0728E">
              <w:rPr>
                <w:sz w:val="20"/>
                <w:szCs w:val="20"/>
              </w:rPr>
              <w:t>1</w:t>
            </w:r>
            <w:r w:rsidR="00373B1C">
              <w:rPr>
                <w:sz w:val="20"/>
                <w:szCs w:val="20"/>
              </w:rPr>
              <w:t>5</w:t>
            </w:r>
            <w:r w:rsidR="00E0728E">
              <w:rPr>
                <w:sz w:val="20"/>
                <w:szCs w:val="20"/>
              </w:rPr>
              <w:t>00,00</w:t>
            </w:r>
          </w:p>
          <w:p w:rsidR="00A2517D" w:rsidRDefault="00A2517D" w:rsidP="00C91294">
            <w:pPr>
              <w:rPr>
                <w:sz w:val="20"/>
                <w:szCs w:val="20"/>
              </w:rPr>
            </w:pPr>
          </w:p>
          <w:p w:rsidR="001C6783" w:rsidRPr="005C2A5D" w:rsidRDefault="003C2DA7" w:rsidP="00C9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373B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  <w:r w:rsidR="001C6783" w:rsidRPr="006E22DC">
              <w:rPr>
                <w:sz w:val="20"/>
                <w:szCs w:val="20"/>
              </w:rPr>
              <w:t>,00</w:t>
            </w:r>
          </w:p>
          <w:p w:rsidR="001C6783" w:rsidRPr="005C2A5D" w:rsidRDefault="001C6783" w:rsidP="00C91294">
            <w:pPr>
              <w:rPr>
                <w:sz w:val="20"/>
                <w:szCs w:val="20"/>
              </w:rPr>
            </w:pPr>
          </w:p>
          <w:p w:rsidR="001C6783" w:rsidRPr="001B1356" w:rsidRDefault="00B25038" w:rsidP="00373B1C">
            <w:pPr>
              <w:pStyle w:val="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373B1C">
              <w:rPr>
                <w:rFonts w:ascii="Times New Roman" w:hAnsi="Times New Roman"/>
              </w:rPr>
              <w:t>5</w:t>
            </w:r>
            <w:r w:rsidR="00A2517D">
              <w:rPr>
                <w:rFonts w:ascii="Times New Roman" w:hAnsi="Times New Roman"/>
              </w:rPr>
              <w:t>00,00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5C2A5D">
              <w:rPr>
                <w:rFonts w:ascii="Times New Roman" w:hAnsi="Times New Roman"/>
              </w:rPr>
              <w:t>0,00</w:t>
            </w: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B14A18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5C2A5D">
              <w:rPr>
                <w:rFonts w:ascii="Times New Roman" w:hAnsi="Times New Roman"/>
              </w:rPr>
              <w:t>0,00</w:t>
            </w:r>
          </w:p>
          <w:p w:rsidR="001C6783" w:rsidRPr="00B14A18" w:rsidRDefault="00812174" w:rsidP="00C91294">
            <w:pPr>
              <w:pStyle w:val="Tabela"/>
              <w:rPr>
                <w:rFonts w:ascii="Times New Roman" w:hAnsi="Times New Roman"/>
              </w:rPr>
            </w:pPr>
            <w:r w:rsidRPr="00B14A18">
              <w:rPr>
                <w:rFonts w:ascii="Times New Roman" w:hAnsi="Times New Roman"/>
              </w:rPr>
              <w:t>55</w:t>
            </w:r>
            <w:r w:rsidR="001C6783" w:rsidRPr="00B14A18">
              <w:rPr>
                <w:rFonts w:ascii="Times New Roman" w:hAnsi="Times New Roman"/>
              </w:rPr>
              <w:t>,00</w:t>
            </w: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5C2A5D">
              <w:rPr>
                <w:rFonts w:ascii="Times New Roman" w:hAnsi="Times New Roman"/>
              </w:rPr>
              <w:t>0,00</w:t>
            </w:r>
          </w:p>
          <w:p w:rsidR="001C6783" w:rsidRPr="003C2DA7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3C2DA7">
              <w:rPr>
                <w:rFonts w:ascii="Times New Roman" w:hAnsi="Times New Roman"/>
              </w:rPr>
              <w:t>0,00</w:t>
            </w: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5C2A5D">
              <w:rPr>
                <w:rFonts w:ascii="Times New Roman" w:hAnsi="Times New Roman"/>
              </w:rPr>
              <w:t>0,00</w:t>
            </w:r>
          </w:p>
          <w:p w:rsidR="001C6783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5C2A5D">
              <w:rPr>
                <w:rFonts w:ascii="Times New Roman" w:hAnsi="Times New Roman"/>
              </w:rPr>
              <w:t>0,00</w:t>
            </w: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5C2A5D">
              <w:rPr>
                <w:rFonts w:ascii="Times New Roman" w:hAnsi="Times New Roman"/>
              </w:rPr>
              <w:t>0,00</w:t>
            </w:r>
          </w:p>
          <w:p w:rsidR="0013791A" w:rsidRDefault="0013791A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E0728E" w:rsidP="00C91294">
            <w:pPr>
              <w:pStyle w:val="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A2517D" w:rsidRDefault="00A2517D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5C2A5D">
              <w:rPr>
                <w:rFonts w:ascii="Times New Roman" w:hAnsi="Times New Roman"/>
              </w:rPr>
              <w:t>,00</w:t>
            </w: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A2517D" w:rsidP="00C91294">
            <w:pPr>
              <w:pStyle w:val="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5C2A5D">
              <w:rPr>
                <w:rFonts w:ascii="Times New Roman" w:hAnsi="Times New Roman"/>
              </w:rPr>
              <w:t>0,00</w:t>
            </w: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5C2A5D">
              <w:rPr>
                <w:rFonts w:ascii="Times New Roman" w:hAnsi="Times New Roman"/>
              </w:rPr>
              <w:t>0,00</w:t>
            </w: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5C2A5D">
              <w:rPr>
                <w:rFonts w:ascii="Times New Roman" w:hAnsi="Times New Roman"/>
              </w:rPr>
              <w:t>0,00</w:t>
            </w: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5C2A5D">
              <w:rPr>
                <w:rFonts w:ascii="Times New Roman" w:hAnsi="Times New Roman"/>
              </w:rPr>
              <w:t>0,00</w:t>
            </w: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5C2A5D">
              <w:rPr>
                <w:rFonts w:ascii="Times New Roman" w:hAnsi="Times New Roman"/>
              </w:rPr>
              <w:t>0,00</w:t>
            </w: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5C2A5D">
              <w:rPr>
                <w:rFonts w:ascii="Times New Roman" w:hAnsi="Times New Roman"/>
              </w:rPr>
              <w:t>0,00</w:t>
            </w: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5C2A5D">
              <w:rPr>
                <w:rFonts w:ascii="Times New Roman" w:hAnsi="Times New Roman"/>
              </w:rPr>
              <w:t>0,00</w:t>
            </w: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5C2A5D">
              <w:rPr>
                <w:rFonts w:ascii="Times New Roman" w:hAnsi="Times New Roman"/>
              </w:rPr>
              <w:t>0,00</w:t>
            </w:r>
          </w:p>
          <w:p w:rsidR="0013791A" w:rsidRDefault="0013791A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E0728E" w:rsidP="00C91294">
            <w:pPr>
              <w:pStyle w:val="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A2517D" w:rsidRDefault="00A2517D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5C2A5D">
              <w:rPr>
                <w:rFonts w:ascii="Times New Roman" w:hAnsi="Times New Roman"/>
              </w:rPr>
              <w:t>0,00</w:t>
            </w:r>
          </w:p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A2517D" w:rsidP="00C91294">
            <w:pPr>
              <w:pStyle w:val="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C6783" w:rsidRPr="009109A0" w:rsidTr="00C91294">
        <w:trPr>
          <w:cantSplit/>
          <w:trHeight w:val="246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</w:tcPr>
          <w:p w:rsidR="001C6783" w:rsidRPr="009109A0" w:rsidRDefault="001C6783" w:rsidP="00C91294">
            <w:pPr>
              <w:pStyle w:val="Tabela"/>
              <w:jc w:val="center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II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:rsidR="001C6783" w:rsidRPr="009109A0" w:rsidRDefault="001C6783" w:rsidP="00C9129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Koszty obsługi</w:t>
            </w:r>
            <w:r w:rsidRPr="009109A0">
              <w:rPr>
                <w:sz w:val="20"/>
                <w:szCs w:val="20"/>
                <w:vertAlign w:val="superscript"/>
              </w:rPr>
              <w:t>20)</w:t>
            </w:r>
            <w:r w:rsidRPr="009109A0">
              <w:rPr>
                <w:sz w:val="20"/>
                <w:szCs w:val="20"/>
              </w:rPr>
              <w:t xml:space="preserve"> zadania publicznego, w tym koszty administracyjne po stronie </w:t>
            </w:r>
            <w:r>
              <w:rPr>
                <w:i/>
                <w:sz w:val="20"/>
                <w:szCs w:val="20"/>
              </w:rPr>
              <w:t xml:space="preserve">Związek Literatów </w:t>
            </w:r>
            <w:proofErr w:type="gramStart"/>
            <w:r>
              <w:rPr>
                <w:i/>
                <w:sz w:val="20"/>
                <w:szCs w:val="20"/>
              </w:rPr>
              <w:t>Polskich</w:t>
            </w:r>
            <w:r w:rsidRPr="009109A0">
              <w:rPr>
                <w:sz w:val="20"/>
                <w:szCs w:val="20"/>
              </w:rPr>
              <w:t>:</w:t>
            </w:r>
            <w:r w:rsidRPr="009109A0">
              <w:rPr>
                <w:sz w:val="20"/>
                <w:szCs w:val="20"/>
                <w:vertAlign w:val="superscript"/>
              </w:rPr>
              <w:t xml:space="preserve">19) </w:t>
            </w:r>
            <w:r w:rsidRPr="009109A0">
              <w:rPr>
                <w:sz w:val="20"/>
                <w:szCs w:val="20"/>
              </w:rPr>
              <w:t>:</w:t>
            </w:r>
            <w:proofErr w:type="gramEnd"/>
          </w:p>
          <w:p w:rsidR="001C6783" w:rsidRPr="009109A0" w:rsidRDefault="001C6783" w:rsidP="00C91294">
            <w:pPr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1)</w:t>
            </w:r>
            <w:r w:rsidR="00B14A18">
              <w:rPr>
                <w:sz w:val="20"/>
                <w:szCs w:val="20"/>
              </w:rPr>
              <w:t>Opłaty</w:t>
            </w:r>
            <w:proofErr w:type="gramEnd"/>
            <w:r w:rsidR="00B14A18">
              <w:rPr>
                <w:sz w:val="20"/>
                <w:szCs w:val="20"/>
              </w:rPr>
              <w:t xml:space="preserve"> pocztowe wysyłka nagród laureatów</w:t>
            </w:r>
          </w:p>
          <w:p w:rsidR="001C6783" w:rsidRPr="009109A0" w:rsidRDefault="001C6783" w:rsidP="00B14A18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1C6783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B14A18" w:rsidRDefault="00B14A18" w:rsidP="00B14A18"/>
          <w:p w:rsidR="00B14A18" w:rsidRDefault="00B14A18" w:rsidP="00B14A18"/>
          <w:p w:rsidR="00B14A18" w:rsidRDefault="00B14A18" w:rsidP="00B14A18"/>
          <w:p w:rsidR="00B14A18" w:rsidRDefault="00B14A18" w:rsidP="00B14A18"/>
          <w:p w:rsidR="00B14A18" w:rsidRDefault="00B14A18" w:rsidP="00B14A18"/>
          <w:p w:rsidR="00B14A18" w:rsidRPr="00B14A18" w:rsidRDefault="00B14A18" w:rsidP="00B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1C6783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B14A18" w:rsidRDefault="00B14A18" w:rsidP="00B14A18"/>
          <w:p w:rsidR="00B14A18" w:rsidRDefault="00B14A18" w:rsidP="00B14A18"/>
          <w:p w:rsidR="00B14A18" w:rsidRDefault="00B14A18" w:rsidP="00B14A18"/>
          <w:p w:rsidR="00B14A18" w:rsidRDefault="00B14A18" w:rsidP="00B14A18"/>
          <w:p w:rsidR="00B14A18" w:rsidRDefault="00B14A18" w:rsidP="00B14A18"/>
          <w:p w:rsidR="00B14A18" w:rsidRPr="00B14A18" w:rsidRDefault="00B14A18" w:rsidP="00B14A18">
            <w:pPr>
              <w:rPr>
                <w:sz w:val="20"/>
                <w:szCs w:val="20"/>
              </w:rPr>
            </w:pPr>
            <w:r w:rsidRPr="00B14A18">
              <w:rPr>
                <w:sz w:val="20"/>
                <w:szCs w:val="20"/>
              </w:rPr>
              <w:t>150,00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1C6783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B14A18" w:rsidRDefault="00B14A18" w:rsidP="00B14A18"/>
          <w:p w:rsidR="00B14A18" w:rsidRDefault="00B14A18" w:rsidP="00B14A18"/>
          <w:p w:rsidR="00B14A18" w:rsidRDefault="00B14A18" w:rsidP="00B14A18"/>
          <w:p w:rsidR="00B14A18" w:rsidRDefault="00B14A18" w:rsidP="00B14A18"/>
          <w:p w:rsidR="00B14A18" w:rsidRDefault="00B14A18" w:rsidP="00B14A18"/>
          <w:p w:rsidR="00B14A18" w:rsidRPr="00B14A18" w:rsidRDefault="00B14A18" w:rsidP="00B14A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zestaw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1C6783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B14A18" w:rsidRDefault="00B14A18" w:rsidP="00B14A18"/>
          <w:p w:rsidR="00B14A18" w:rsidRDefault="00B14A18" w:rsidP="00B14A18"/>
          <w:p w:rsidR="00B14A18" w:rsidRDefault="00B14A18" w:rsidP="00B14A18"/>
          <w:p w:rsidR="00B14A18" w:rsidRDefault="00B14A18" w:rsidP="00B14A18"/>
          <w:p w:rsidR="00B14A18" w:rsidRDefault="00B14A18" w:rsidP="00B14A18"/>
          <w:p w:rsidR="00B14A18" w:rsidRPr="00B14A18" w:rsidRDefault="00B14A18" w:rsidP="00B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150,00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1C6783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B14A18" w:rsidRDefault="00B14A18" w:rsidP="00B14A18"/>
          <w:p w:rsidR="00B14A18" w:rsidRDefault="00B14A18" w:rsidP="00B14A18"/>
          <w:p w:rsidR="00B14A18" w:rsidRDefault="00B14A18" w:rsidP="00B14A18"/>
          <w:p w:rsidR="00B14A18" w:rsidRDefault="00B14A18" w:rsidP="00B14A18"/>
          <w:p w:rsidR="00B14A18" w:rsidRDefault="00B14A18" w:rsidP="00B14A18"/>
          <w:p w:rsidR="00B14A18" w:rsidRPr="00B14A18" w:rsidRDefault="00B14A18" w:rsidP="00B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0,00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1C6783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B14A18" w:rsidRDefault="00B14A18" w:rsidP="00B14A18"/>
          <w:p w:rsidR="00B14A18" w:rsidRDefault="00B14A18" w:rsidP="00B14A18"/>
          <w:p w:rsidR="00B14A18" w:rsidRDefault="00B14A18" w:rsidP="00B14A18"/>
          <w:p w:rsidR="00B14A18" w:rsidRDefault="00B14A18" w:rsidP="00B14A18"/>
          <w:p w:rsidR="00B14A18" w:rsidRDefault="00B14A18" w:rsidP="00B14A18"/>
          <w:p w:rsidR="00B14A18" w:rsidRPr="00B14A18" w:rsidRDefault="00B14A18" w:rsidP="00B14A18">
            <w:pPr>
              <w:rPr>
                <w:sz w:val="20"/>
                <w:szCs w:val="20"/>
              </w:rPr>
            </w:pPr>
            <w:r w:rsidRPr="00B14A18">
              <w:rPr>
                <w:sz w:val="20"/>
                <w:szCs w:val="20"/>
              </w:rPr>
              <w:t>150,00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1C6783" w:rsidRPr="00B012C2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</w:tc>
      </w:tr>
      <w:tr w:rsidR="001C6783" w:rsidRPr="009109A0" w:rsidTr="00B14A18">
        <w:trPr>
          <w:cantSplit/>
          <w:trHeight w:val="1715"/>
        </w:trPr>
        <w:tc>
          <w:tcPr>
            <w:tcW w:w="413" w:type="dxa"/>
          </w:tcPr>
          <w:p w:rsidR="001C6783" w:rsidRPr="009109A0" w:rsidRDefault="001C6783" w:rsidP="00C91294">
            <w:pPr>
              <w:pStyle w:val="Tabela"/>
              <w:jc w:val="center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III</w:t>
            </w:r>
          </w:p>
        </w:tc>
        <w:tc>
          <w:tcPr>
            <w:tcW w:w="2173" w:type="dxa"/>
            <w:vAlign w:val="center"/>
          </w:tcPr>
          <w:p w:rsidR="001C6783" w:rsidRPr="009109A0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 xml:space="preserve">Inne koszty, w tym koszty wyposażenia i promocji po stronie </w:t>
            </w:r>
            <w:r w:rsidRPr="00B012C2">
              <w:rPr>
                <w:rFonts w:ascii="Times New Roman" w:hAnsi="Times New Roman"/>
                <w:i/>
              </w:rPr>
              <w:t xml:space="preserve">Związek Literatów </w:t>
            </w:r>
            <w:proofErr w:type="gramStart"/>
            <w:r w:rsidRPr="00B012C2">
              <w:rPr>
                <w:rFonts w:ascii="Times New Roman" w:hAnsi="Times New Roman"/>
                <w:i/>
              </w:rPr>
              <w:t>Polskich</w:t>
            </w:r>
            <w:r w:rsidRPr="00B012C2">
              <w:rPr>
                <w:rFonts w:ascii="Times New Roman" w:hAnsi="Times New Roman"/>
              </w:rPr>
              <w:t>:</w:t>
            </w:r>
            <w:r w:rsidRPr="009109A0">
              <w:rPr>
                <w:rFonts w:ascii="Times New Roman" w:hAnsi="Times New Roman"/>
                <w:vertAlign w:val="superscript"/>
              </w:rPr>
              <w:t>19)</w:t>
            </w:r>
            <w:r w:rsidRPr="009109A0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1C6783" w:rsidRPr="009109A0" w:rsidRDefault="001C6783" w:rsidP="00C9129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Plakaty i zaproszenia na wydarzenie</w:t>
            </w:r>
          </w:p>
          <w:p w:rsidR="001C6783" w:rsidRPr="009109A0" w:rsidRDefault="001C6783" w:rsidP="00B14A18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Default="001C6783" w:rsidP="00C91294">
            <w:pPr>
              <w:rPr>
                <w:sz w:val="20"/>
              </w:rPr>
            </w:pPr>
            <w:r w:rsidRPr="005C2A5D">
              <w:rPr>
                <w:sz w:val="20"/>
              </w:rPr>
              <w:t>1</w:t>
            </w:r>
          </w:p>
          <w:p w:rsidR="00B25038" w:rsidRDefault="00B25038" w:rsidP="00C91294">
            <w:pPr>
              <w:rPr>
                <w:sz w:val="20"/>
              </w:rPr>
            </w:pPr>
          </w:p>
          <w:p w:rsidR="00B25038" w:rsidRPr="005C2A5D" w:rsidRDefault="00B25038" w:rsidP="00C91294">
            <w:pPr>
              <w:rPr>
                <w:sz w:val="20"/>
              </w:rPr>
            </w:pPr>
          </w:p>
        </w:tc>
        <w:tc>
          <w:tcPr>
            <w:tcW w:w="790" w:type="dxa"/>
          </w:tcPr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Default="0013791A" w:rsidP="00C91294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1C6783" w:rsidRPr="005C2A5D">
              <w:rPr>
                <w:sz w:val="20"/>
              </w:rPr>
              <w:t>200,00</w:t>
            </w:r>
          </w:p>
          <w:p w:rsidR="00B25038" w:rsidRDefault="00B25038" w:rsidP="00C91294">
            <w:pPr>
              <w:rPr>
                <w:sz w:val="20"/>
              </w:rPr>
            </w:pPr>
          </w:p>
          <w:p w:rsidR="00B25038" w:rsidRPr="005C2A5D" w:rsidRDefault="00B25038" w:rsidP="00B25038">
            <w:pPr>
              <w:rPr>
                <w:sz w:val="20"/>
              </w:rPr>
            </w:pPr>
          </w:p>
        </w:tc>
        <w:tc>
          <w:tcPr>
            <w:tcW w:w="1051" w:type="dxa"/>
          </w:tcPr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Default="00B25038" w:rsidP="00C91294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z</w:t>
            </w:r>
            <w:r w:rsidR="001C6783" w:rsidRPr="005C2A5D">
              <w:rPr>
                <w:sz w:val="20"/>
              </w:rPr>
              <w:t>estaw</w:t>
            </w:r>
            <w:proofErr w:type="gramEnd"/>
          </w:p>
          <w:p w:rsidR="00B25038" w:rsidRDefault="00B25038" w:rsidP="00C91294">
            <w:pPr>
              <w:rPr>
                <w:sz w:val="20"/>
              </w:rPr>
            </w:pPr>
          </w:p>
          <w:p w:rsidR="00B25038" w:rsidRPr="005C2A5D" w:rsidRDefault="00B25038" w:rsidP="00C91294">
            <w:pPr>
              <w:rPr>
                <w:sz w:val="20"/>
              </w:rPr>
            </w:pPr>
          </w:p>
        </w:tc>
        <w:tc>
          <w:tcPr>
            <w:tcW w:w="929" w:type="dxa"/>
          </w:tcPr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Default="0013791A" w:rsidP="00C91294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1C6783" w:rsidRPr="005C2A5D">
              <w:rPr>
                <w:sz w:val="20"/>
              </w:rPr>
              <w:t>200,00</w:t>
            </w:r>
          </w:p>
          <w:p w:rsidR="00B25038" w:rsidRDefault="00B25038" w:rsidP="00C91294">
            <w:pPr>
              <w:rPr>
                <w:sz w:val="20"/>
              </w:rPr>
            </w:pPr>
          </w:p>
          <w:p w:rsidR="00B25038" w:rsidRPr="005C2A5D" w:rsidRDefault="00B25038" w:rsidP="00B14A18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1296" w:type="dxa"/>
          </w:tcPr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Default="00B14A18" w:rsidP="00C91294">
            <w:pPr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1C6783" w:rsidRPr="005C2A5D">
              <w:rPr>
                <w:sz w:val="20"/>
              </w:rPr>
              <w:t>0,00</w:t>
            </w:r>
          </w:p>
          <w:p w:rsidR="00B25038" w:rsidRDefault="00B25038" w:rsidP="00C91294">
            <w:pPr>
              <w:rPr>
                <w:sz w:val="20"/>
              </w:rPr>
            </w:pPr>
          </w:p>
          <w:p w:rsidR="00B25038" w:rsidRPr="005C2A5D" w:rsidRDefault="00B25038" w:rsidP="00B14A18">
            <w:pPr>
              <w:rPr>
                <w:sz w:val="20"/>
              </w:rPr>
            </w:pPr>
          </w:p>
        </w:tc>
        <w:tc>
          <w:tcPr>
            <w:tcW w:w="1291" w:type="dxa"/>
          </w:tcPr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Default="001C6783" w:rsidP="00C91294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Pr="005C2A5D">
              <w:rPr>
                <w:sz w:val="20"/>
              </w:rPr>
              <w:t>0,00</w:t>
            </w:r>
          </w:p>
          <w:p w:rsidR="00B25038" w:rsidRDefault="00B25038" w:rsidP="00C91294">
            <w:pPr>
              <w:rPr>
                <w:sz w:val="20"/>
              </w:rPr>
            </w:pPr>
          </w:p>
          <w:p w:rsidR="00B25038" w:rsidRPr="005C2A5D" w:rsidRDefault="00B25038" w:rsidP="00C91294">
            <w:pPr>
              <w:rPr>
                <w:sz w:val="20"/>
              </w:rPr>
            </w:pPr>
          </w:p>
        </w:tc>
        <w:tc>
          <w:tcPr>
            <w:tcW w:w="1274" w:type="dxa"/>
          </w:tcPr>
          <w:p w:rsidR="001C6783" w:rsidRPr="005C2A5D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Pr="005C2A5D" w:rsidRDefault="001C6783" w:rsidP="00C91294">
            <w:pPr>
              <w:rPr>
                <w:sz w:val="20"/>
              </w:rPr>
            </w:pPr>
          </w:p>
          <w:p w:rsidR="001C6783" w:rsidRDefault="001C6783" w:rsidP="00C91294">
            <w:pPr>
              <w:rPr>
                <w:sz w:val="20"/>
              </w:rPr>
            </w:pPr>
            <w:r w:rsidRPr="005C2A5D">
              <w:rPr>
                <w:sz w:val="20"/>
              </w:rPr>
              <w:t>0,00</w:t>
            </w:r>
          </w:p>
          <w:p w:rsidR="00B25038" w:rsidRDefault="00B25038" w:rsidP="00C91294">
            <w:pPr>
              <w:rPr>
                <w:sz w:val="20"/>
              </w:rPr>
            </w:pPr>
          </w:p>
          <w:p w:rsidR="00B25038" w:rsidRPr="005C2A5D" w:rsidRDefault="00B25038" w:rsidP="00C91294">
            <w:pPr>
              <w:rPr>
                <w:sz w:val="20"/>
              </w:rPr>
            </w:pPr>
          </w:p>
        </w:tc>
      </w:tr>
      <w:tr w:rsidR="001C6783" w:rsidRPr="009109A0" w:rsidTr="00C91294">
        <w:trPr>
          <w:cantSplit/>
          <w:trHeight w:val="977"/>
        </w:trPr>
        <w:tc>
          <w:tcPr>
            <w:tcW w:w="413" w:type="dxa"/>
          </w:tcPr>
          <w:p w:rsidR="001C6783" w:rsidRPr="009109A0" w:rsidRDefault="001C6783" w:rsidP="00C91294">
            <w:pPr>
              <w:pStyle w:val="Tabela"/>
              <w:jc w:val="center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IV</w:t>
            </w:r>
          </w:p>
        </w:tc>
        <w:tc>
          <w:tcPr>
            <w:tcW w:w="2173" w:type="dxa"/>
            <w:vAlign w:val="center"/>
          </w:tcPr>
          <w:p w:rsidR="001C6783" w:rsidRPr="009109A0" w:rsidRDefault="001C6783" w:rsidP="00C91294">
            <w:pPr>
              <w:pStyle w:val="Tabela"/>
              <w:ind w:right="113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Ogółem:</w:t>
            </w:r>
          </w:p>
          <w:p w:rsidR="001C6783" w:rsidRPr="009109A0" w:rsidRDefault="001C6783" w:rsidP="00C91294">
            <w:pPr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1C6783" w:rsidRPr="00B012C2" w:rsidRDefault="001C6783" w:rsidP="00C91294">
            <w:pPr>
              <w:pStyle w:val="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90" w:type="dxa"/>
          </w:tcPr>
          <w:p w:rsidR="001C6783" w:rsidRPr="00B012C2" w:rsidRDefault="001C6783" w:rsidP="00C91294">
            <w:pPr>
              <w:pStyle w:val="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051" w:type="dxa"/>
          </w:tcPr>
          <w:p w:rsidR="001C6783" w:rsidRPr="00B012C2" w:rsidRDefault="001C6783" w:rsidP="00C91294">
            <w:pPr>
              <w:pStyle w:val="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929" w:type="dxa"/>
          </w:tcPr>
          <w:p w:rsidR="001C6783" w:rsidRPr="0013791A" w:rsidRDefault="0013791A" w:rsidP="003C2DA7">
            <w:pPr>
              <w:pStyle w:val="Tabela"/>
              <w:rPr>
                <w:rFonts w:ascii="Times New Roman" w:hAnsi="Times New Roman"/>
                <w:b/>
              </w:rPr>
            </w:pPr>
            <w:r w:rsidRPr="0013791A">
              <w:rPr>
                <w:rFonts w:ascii="Times New Roman" w:hAnsi="Times New Roman"/>
                <w:b/>
              </w:rPr>
              <w:t xml:space="preserve">  9</w:t>
            </w:r>
            <w:r w:rsidR="003C2DA7">
              <w:rPr>
                <w:rFonts w:ascii="Times New Roman" w:hAnsi="Times New Roman"/>
                <w:b/>
              </w:rPr>
              <w:t>405</w:t>
            </w:r>
            <w:r w:rsidR="001C6783" w:rsidRPr="0013791A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296" w:type="dxa"/>
          </w:tcPr>
          <w:p w:rsidR="001C6783" w:rsidRPr="0013791A" w:rsidRDefault="00B14A18" w:rsidP="00C91294">
            <w:pPr>
              <w:pStyle w:val="Tabel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 w:rsidR="0013791A" w:rsidRPr="0013791A">
              <w:rPr>
                <w:rFonts w:ascii="Times New Roman" w:hAnsi="Times New Roman"/>
                <w:b/>
              </w:rPr>
              <w:t>90</w:t>
            </w:r>
            <w:r w:rsidR="001C6783" w:rsidRPr="0013791A">
              <w:rPr>
                <w:rFonts w:ascii="Times New Roman" w:hAnsi="Times New Roman"/>
                <w:b/>
              </w:rPr>
              <w:t>00,00</w:t>
            </w:r>
          </w:p>
        </w:tc>
        <w:tc>
          <w:tcPr>
            <w:tcW w:w="1291" w:type="dxa"/>
          </w:tcPr>
          <w:p w:rsidR="001C6783" w:rsidRPr="0013791A" w:rsidRDefault="003C2DA7" w:rsidP="00C91294">
            <w:pPr>
              <w:pStyle w:val="Tabel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405</w:t>
            </w:r>
            <w:r w:rsidR="001C6783" w:rsidRPr="0013791A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274" w:type="dxa"/>
          </w:tcPr>
          <w:p w:rsidR="001C6783" w:rsidRPr="0013791A" w:rsidRDefault="001C6783" w:rsidP="00C91294">
            <w:pPr>
              <w:pStyle w:val="Tabela"/>
              <w:rPr>
                <w:rFonts w:ascii="Times New Roman" w:hAnsi="Times New Roman"/>
                <w:b/>
              </w:rPr>
            </w:pPr>
            <w:r w:rsidRPr="0013791A">
              <w:rPr>
                <w:rFonts w:ascii="Times New Roman" w:hAnsi="Times New Roman"/>
                <w:b/>
              </w:rPr>
              <w:t>0,00</w:t>
            </w:r>
          </w:p>
        </w:tc>
      </w:tr>
    </w:tbl>
    <w:p w:rsidR="0013791A" w:rsidRDefault="0013791A" w:rsidP="001C6783">
      <w:pPr>
        <w:jc w:val="both"/>
        <w:rPr>
          <w:b/>
          <w:bCs/>
          <w:sz w:val="20"/>
          <w:szCs w:val="20"/>
        </w:rPr>
      </w:pPr>
    </w:p>
    <w:p w:rsidR="00B14A18" w:rsidRDefault="00B14A18" w:rsidP="001C6783">
      <w:pPr>
        <w:jc w:val="both"/>
        <w:rPr>
          <w:b/>
          <w:bCs/>
          <w:sz w:val="20"/>
          <w:szCs w:val="20"/>
        </w:rPr>
      </w:pPr>
    </w:p>
    <w:p w:rsidR="00B14A18" w:rsidRDefault="00B14A18" w:rsidP="001C6783">
      <w:pPr>
        <w:jc w:val="both"/>
        <w:rPr>
          <w:b/>
          <w:bCs/>
          <w:sz w:val="20"/>
          <w:szCs w:val="20"/>
        </w:rPr>
      </w:pPr>
    </w:p>
    <w:p w:rsidR="001C6783" w:rsidRPr="009109A0" w:rsidRDefault="001C6783" w:rsidP="001C6783">
      <w:pPr>
        <w:jc w:val="both"/>
        <w:rPr>
          <w:b/>
          <w:bCs/>
          <w:sz w:val="20"/>
          <w:szCs w:val="20"/>
        </w:rPr>
      </w:pPr>
      <w:r w:rsidRPr="009109A0">
        <w:rPr>
          <w:b/>
          <w:bCs/>
          <w:sz w:val="20"/>
          <w:szCs w:val="20"/>
        </w:rPr>
        <w:t>2. Przewidywane źródła finansowania zadania publicznego</w:t>
      </w:r>
    </w:p>
    <w:p w:rsidR="001C6783" w:rsidRPr="009109A0" w:rsidRDefault="001C6783" w:rsidP="001C6783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1C6783" w:rsidRPr="009109A0" w:rsidTr="00C91294">
        <w:tc>
          <w:tcPr>
            <w:tcW w:w="475" w:type="dxa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</w:p>
          <w:p w:rsidR="001C6783" w:rsidRPr="009109A0" w:rsidRDefault="0013791A" w:rsidP="00C91294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90</w:t>
            </w:r>
            <w:r w:rsidR="001C6783">
              <w:rPr>
                <w:sz w:val="20"/>
                <w:szCs w:val="20"/>
              </w:rPr>
              <w:t>00,00</w:t>
            </w:r>
            <w:r w:rsidR="001C6783" w:rsidRPr="009109A0">
              <w:rPr>
                <w:sz w:val="20"/>
                <w:szCs w:val="20"/>
              </w:rPr>
              <w:t xml:space="preserve"> zł</w:t>
            </w:r>
            <w:proofErr w:type="gramEnd"/>
          </w:p>
        </w:tc>
        <w:tc>
          <w:tcPr>
            <w:tcW w:w="1041" w:type="dxa"/>
            <w:vAlign w:val="bottom"/>
          </w:tcPr>
          <w:p w:rsidR="001C6783" w:rsidRPr="009109A0" w:rsidRDefault="001C6783" w:rsidP="005D5D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</w:t>
            </w:r>
            <w:r w:rsidR="005D5D83">
              <w:rPr>
                <w:sz w:val="20"/>
                <w:szCs w:val="20"/>
              </w:rPr>
              <w:t>70</w:t>
            </w:r>
            <w:r w:rsidRPr="009109A0">
              <w:rPr>
                <w:sz w:val="20"/>
                <w:szCs w:val="20"/>
              </w:rPr>
              <w:t>%</w:t>
            </w:r>
          </w:p>
        </w:tc>
      </w:tr>
      <w:tr w:rsidR="001C6783" w:rsidRPr="009109A0" w:rsidTr="00C91294">
        <w:tc>
          <w:tcPr>
            <w:tcW w:w="475" w:type="dxa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1C6783" w:rsidRPr="009109A0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Środki finansowe własne</w:t>
            </w:r>
            <w:r w:rsidRPr="009109A0">
              <w:rPr>
                <w:rFonts w:ascii="Times New Roman" w:hAnsi="Times New Roman"/>
                <w:vertAlign w:val="superscript"/>
              </w:rPr>
              <w:t>17)</w:t>
            </w:r>
          </w:p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</w:p>
          <w:p w:rsidR="001C6783" w:rsidRPr="009109A0" w:rsidRDefault="005D5D83" w:rsidP="00C91294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405</w:t>
            </w:r>
            <w:r w:rsidR="001C6783">
              <w:rPr>
                <w:sz w:val="20"/>
                <w:szCs w:val="20"/>
              </w:rPr>
              <w:t>,00</w:t>
            </w:r>
            <w:r w:rsidR="001C6783" w:rsidRPr="009109A0">
              <w:rPr>
                <w:sz w:val="20"/>
                <w:szCs w:val="20"/>
              </w:rPr>
              <w:t xml:space="preserve"> zł</w:t>
            </w:r>
            <w:proofErr w:type="gramEnd"/>
          </w:p>
        </w:tc>
        <w:tc>
          <w:tcPr>
            <w:tcW w:w="1041" w:type="dxa"/>
            <w:vAlign w:val="bottom"/>
          </w:tcPr>
          <w:p w:rsidR="001C6783" w:rsidRPr="009109A0" w:rsidRDefault="005D5D83" w:rsidP="005D5D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C6783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30</w:t>
            </w:r>
            <w:r w:rsidR="001C6783" w:rsidRPr="009109A0">
              <w:rPr>
                <w:sz w:val="20"/>
                <w:szCs w:val="20"/>
              </w:rPr>
              <w:t>%</w:t>
            </w:r>
          </w:p>
        </w:tc>
      </w:tr>
      <w:tr w:rsidR="001C6783" w:rsidRPr="009109A0" w:rsidTr="00C91294">
        <w:tc>
          <w:tcPr>
            <w:tcW w:w="475" w:type="dxa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638" w:type="dxa"/>
          </w:tcPr>
          <w:p w:rsidR="001C6783" w:rsidRPr="009109A0" w:rsidRDefault="001C6783" w:rsidP="00C91294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 xml:space="preserve">Środki finansowe z innych </w:t>
            </w:r>
            <w:proofErr w:type="gramStart"/>
            <w:r w:rsidRPr="009109A0">
              <w:rPr>
                <w:rFonts w:ascii="Times New Roman" w:hAnsi="Times New Roman"/>
              </w:rPr>
              <w:t>źródeł  ogółem</w:t>
            </w:r>
            <w:proofErr w:type="gramEnd"/>
            <w:r w:rsidRPr="009109A0">
              <w:rPr>
                <w:rFonts w:ascii="Times New Roman" w:hAnsi="Times New Roman"/>
              </w:rPr>
              <w:t xml:space="preserve"> (środki finansowe wymienione w pkt. 3.1-3.3)</w:t>
            </w:r>
            <w:r w:rsidRPr="009109A0">
              <w:rPr>
                <w:rFonts w:ascii="Times New Roman" w:hAnsi="Times New Roman"/>
                <w:vertAlign w:val="superscript"/>
              </w:rPr>
              <w:t>11)</w:t>
            </w:r>
          </w:p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0,00</w:t>
            </w:r>
            <w:r w:rsidRPr="009109A0">
              <w:rPr>
                <w:sz w:val="20"/>
                <w:szCs w:val="20"/>
              </w:rPr>
              <w:t xml:space="preserve">  zł</w:t>
            </w:r>
            <w:proofErr w:type="gramEnd"/>
          </w:p>
        </w:tc>
        <w:tc>
          <w:tcPr>
            <w:tcW w:w="1041" w:type="dxa"/>
            <w:vAlign w:val="bottom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9109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109A0">
              <w:rPr>
                <w:sz w:val="20"/>
                <w:szCs w:val="20"/>
              </w:rPr>
              <w:t>%</w:t>
            </w:r>
          </w:p>
        </w:tc>
      </w:tr>
      <w:tr w:rsidR="001C6783" w:rsidRPr="009109A0" w:rsidTr="00C91294">
        <w:tc>
          <w:tcPr>
            <w:tcW w:w="475" w:type="dxa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1C6783" w:rsidRPr="009109A0" w:rsidRDefault="001C6783" w:rsidP="00C91294">
            <w:pPr>
              <w:pStyle w:val="Tabela"/>
              <w:rPr>
                <w:rFonts w:ascii="Times New Roman" w:hAnsi="Times New Roman"/>
              </w:rPr>
            </w:pPr>
            <w:proofErr w:type="gramStart"/>
            <w:r w:rsidRPr="009109A0">
              <w:rPr>
                <w:rFonts w:ascii="Times New Roman" w:hAnsi="Times New Roman"/>
              </w:rPr>
              <w:t>wpłaty</w:t>
            </w:r>
            <w:proofErr w:type="gramEnd"/>
            <w:r w:rsidRPr="009109A0">
              <w:rPr>
                <w:rFonts w:ascii="Times New Roman" w:hAnsi="Times New Roman"/>
              </w:rPr>
              <w:t xml:space="preserve"> i opłaty adresatów zadania publicznego</w:t>
            </w:r>
            <w:r w:rsidRPr="009109A0">
              <w:rPr>
                <w:rFonts w:ascii="Times New Roman" w:hAnsi="Times New Roman"/>
                <w:vertAlign w:val="superscript"/>
              </w:rPr>
              <w:t>17)</w:t>
            </w:r>
          </w:p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0,00</w:t>
            </w:r>
            <w:r w:rsidRPr="009109A0">
              <w:rPr>
                <w:sz w:val="20"/>
                <w:szCs w:val="20"/>
              </w:rPr>
              <w:t xml:space="preserve"> zł</w:t>
            </w:r>
            <w:proofErr w:type="gramEnd"/>
          </w:p>
        </w:tc>
        <w:tc>
          <w:tcPr>
            <w:tcW w:w="1041" w:type="dxa"/>
            <w:vAlign w:val="bottom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9109A0">
              <w:rPr>
                <w:sz w:val="20"/>
                <w:szCs w:val="20"/>
              </w:rPr>
              <w:t xml:space="preserve"> %</w:t>
            </w:r>
          </w:p>
        </w:tc>
      </w:tr>
      <w:tr w:rsidR="001C6783" w:rsidRPr="009109A0" w:rsidTr="00C91294">
        <w:tc>
          <w:tcPr>
            <w:tcW w:w="475" w:type="dxa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środki</w:t>
            </w:r>
            <w:proofErr w:type="gramEnd"/>
            <w:r w:rsidRPr="009109A0">
              <w:rPr>
                <w:sz w:val="20"/>
                <w:szCs w:val="20"/>
              </w:rPr>
              <w:t xml:space="preserve"> finansowe z innych źródeł publicznych (w szczególności: dotacje</w:t>
            </w:r>
          </w:p>
          <w:p w:rsidR="001C6783" w:rsidRPr="009109A0" w:rsidRDefault="001C6783" w:rsidP="00C91294">
            <w:pPr>
              <w:pStyle w:val="Tabela"/>
              <w:rPr>
                <w:rFonts w:ascii="Times New Roman" w:hAnsi="Times New Roman"/>
              </w:rPr>
            </w:pPr>
            <w:proofErr w:type="gramStart"/>
            <w:r w:rsidRPr="009109A0">
              <w:rPr>
                <w:rFonts w:ascii="Times New Roman" w:hAnsi="Times New Roman"/>
              </w:rPr>
              <w:t>z</w:t>
            </w:r>
            <w:proofErr w:type="gramEnd"/>
            <w:r w:rsidRPr="009109A0">
              <w:rPr>
                <w:rFonts w:ascii="Times New Roman" w:hAnsi="Times New Roman"/>
              </w:rPr>
              <w:t xml:space="preserve"> budżetu państwa lub budżetu jednostki samorządu terytorialnego, funduszy celowych, środki z funduszy strukturalnych)</w:t>
            </w:r>
            <w:r w:rsidRPr="009109A0">
              <w:rPr>
                <w:rFonts w:ascii="Times New Roman" w:hAnsi="Times New Roman"/>
                <w:vertAlign w:val="superscript"/>
              </w:rPr>
              <w:t>17)</w:t>
            </w:r>
          </w:p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0,00</w:t>
            </w:r>
            <w:r w:rsidRPr="009109A0">
              <w:rPr>
                <w:sz w:val="20"/>
                <w:szCs w:val="20"/>
              </w:rPr>
              <w:t xml:space="preserve">  zł</w:t>
            </w:r>
            <w:proofErr w:type="gramEnd"/>
          </w:p>
        </w:tc>
        <w:tc>
          <w:tcPr>
            <w:tcW w:w="1041" w:type="dxa"/>
            <w:vAlign w:val="bottom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9109A0">
              <w:rPr>
                <w:sz w:val="20"/>
                <w:szCs w:val="20"/>
              </w:rPr>
              <w:t>.%</w:t>
            </w:r>
          </w:p>
        </w:tc>
      </w:tr>
      <w:tr w:rsidR="001C6783" w:rsidRPr="009109A0" w:rsidTr="00C91294">
        <w:tc>
          <w:tcPr>
            <w:tcW w:w="475" w:type="dxa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1C6783" w:rsidRPr="009109A0" w:rsidRDefault="001C6783" w:rsidP="00C91294">
            <w:pPr>
              <w:pStyle w:val="Tabela"/>
              <w:rPr>
                <w:rFonts w:ascii="Times New Roman" w:hAnsi="Times New Roman"/>
              </w:rPr>
            </w:pPr>
            <w:proofErr w:type="gramStart"/>
            <w:r w:rsidRPr="009109A0">
              <w:rPr>
                <w:rFonts w:ascii="Times New Roman" w:hAnsi="Times New Roman"/>
              </w:rPr>
              <w:t>pozostałe</w:t>
            </w:r>
            <w:proofErr w:type="gramEnd"/>
            <w:r w:rsidRPr="009109A0">
              <w:rPr>
                <w:rFonts w:ascii="Times New Roman" w:hAnsi="Times New Roman"/>
                <w:vertAlign w:val="superscript"/>
              </w:rPr>
              <w:t>17)</w:t>
            </w:r>
          </w:p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0,00</w:t>
            </w:r>
            <w:r w:rsidRPr="009109A0">
              <w:rPr>
                <w:sz w:val="20"/>
                <w:szCs w:val="20"/>
              </w:rPr>
              <w:t xml:space="preserve"> zł</w:t>
            </w:r>
            <w:proofErr w:type="gramEnd"/>
          </w:p>
        </w:tc>
        <w:tc>
          <w:tcPr>
            <w:tcW w:w="1041" w:type="dxa"/>
            <w:vAlign w:val="bottom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9109A0">
              <w:rPr>
                <w:sz w:val="20"/>
                <w:szCs w:val="20"/>
              </w:rPr>
              <w:t xml:space="preserve"> %</w:t>
            </w:r>
          </w:p>
        </w:tc>
      </w:tr>
      <w:tr w:rsidR="001C6783" w:rsidRPr="009109A0" w:rsidTr="00C91294">
        <w:tc>
          <w:tcPr>
            <w:tcW w:w="475" w:type="dxa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0,00</w:t>
            </w:r>
            <w:r w:rsidRPr="009109A0">
              <w:rPr>
                <w:sz w:val="20"/>
                <w:szCs w:val="20"/>
              </w:rPr>
              <w:t xml:space="preserve"> zł</w:t>
            </w:r>
            <w:proofErr w:type="gramEnd"/>
          </w:p>
        </w:tc>
        <w:tc>
          <w:tcPr>
            <w:tcW w:w="1041" w:type="dxa"/>
            <w:vAlign w:val="bottom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9109A0">
              <w:rPr>
                <w:sz w:val="20"/>
                <w:szCs w:val="20"/>
              </w:rPr>
              <w:t xml:space="preserve"> %</w:t>
            </w:r>
          </w:p>
        </w:tc>
      </w:tr>
      <w:tr w:rsidR="001C6783" w:rsidRPr="009109A0" w:rsidTr="00C91294">
        <w:tc>
          <w:tcPr>
            <w:tcW w:w="475" w:type="dxa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Ogółem (</w:t>
            </w:r>
            <w:proofErr w:type="gramStart"/>
            <w:r w:rsidRPr="009109A0">
              <w:rPr>
                <w:sz w:val="20"/>
                <w:szCs w:val="20"/>
              </w:rPr>
              <w:t>środki  wymienione</w:t>
            </w:r>
            <w:proofErr w:type="gramEnd"/>
            <w:r w:rsidRPr="009109A0">
              <w:rPr>
                <w:sz w:val="20"/>
                <w:szCs w:val="20"/>
              </w:rPr>
              <w:t xml:space="preserve"> w </w:t>
            </w:r>
            <w:proofErr w:type="spellStart"/>
            <w:r w:rsidRPr="009109A0">
              <w:rPr>
                <w:sz w:val="20"/>
                <w:szCs w:val="20"/>
              </w:rPr>
              <w:t>pkt</w:t>
            </w:r>
            <w:proofErr w:type="spellEnd"/>
            <w:r w:rsidRPr="009109A0">
              <w:rPr>
                <w:sz w:val="20"/>
                <w:szCs w:val="20"/>
              </w:rPr>
              <w:t xml:space="preserve"> 1- 4)</w:t>
            </w:r>
          </w:p>
        </w:tc>
        <w:tc>
          <w:tcPr>
            <w:tcW w:w="1041" w:type="dxa"/>
            <w:vAlign w:val="bottom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</w:p>
          <w:p w:rsidR="001C6783" w:rsidRPr="009109A0" w:rsidRDefault="0013791A" w:rsidP="005D5D83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</w:t>
            </w:r>
            <w:r w:rsidR="005D5D83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5</w:t>
            </w:r>
            <w:r w:rsidR="001C6783">
              <w:rPr>
                <w:sz w:val="20"/>
                <w:szCs w:val="20"/>
              </w:rPr>
              <w:t>,00</w:t>
            </w:r>
            <w:r w:rsidR="001C6783" w:rsidRPr="009109A0">
              <w:rPr>
                <w:sz w:val="20"/>
                <w:szCs w:val="20"/>
              </w:rPr>
              <w:t xml:space="preserve"> zł</w:t>
            </w:r>
            <w:proofErr w:type="gramEnd"/>
          </w:p>
        </w:tc>
        <w:tc>
          <w:tcPr>
            <w:tcW w:w="1041" w:type="dxa"/>
            <w:vAlign w:val="bottom"/>
          </w:tcPr>
          <w:p w:rsidR="001C6783" w:rsidRPr="009109A0" w:rsidRDefault="001C6783" w:rsidP="00C9129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100%</w:t>
            </w:r>
          </w:p>
        </w:tc>
      </w:tr>
    </w:tbl>
    <w:p w:rsidR="001C6783" w:rsidRPr="009109A0" w:rsidRDefault="001C6783" w:rsidP="001C6783">
      <w:pPr>
        <w:spacing w:line="360" w:lineRule="auto"/>
        <w:jc w:val="both"/>
        <w:rPr>
          <w:b/>
          <w:bCs/>
          <w:sz w:val="20"/>
          <w:szCs w:val="20"/>
        </w:rPr>
      </w:pPr>
    </w:p>
    <w:p w:rsidR="001C6783" w:rsidRPr="009109A0" w:rsidRDefault="001C6783" w:rsidP="001C6783">
      <w:pPr>
        <w:spacing w:line="360" w:lineRule="auto"/>
        <w:jc w:val="both"/>
        <w:rPr>
          <w:b/>
          <w:bCs/>
          <w:sz w:val="20"/>
          <w:szCs w:val="20"/>
        </w:rPr>
      </w:pPr>
    </w:p>
    <w:p w:rsidR="001C6783" w:rsidRPr="009109A0" w:rsidRDefault="001C6783" w:rsidP="001C6783">
      <w:pPr>
        <w:spacing w:line="360" w:lineRule="auto"/>
        <w:jc w:val="both"/>
        <w:rPr>
          <w:b/>
          <w:bCs/>
          <w:sz w:val="20"/>
          <w:szCs w:val="20"/>
        </w:rPr>
      </w:pPr>
    </w:p>
    <w:p w:rsidR="001C6783" w:rsidRPr="009109A0" w:rsidRDefault="001C6783" w:rsidP="001C6783">
      <w:pPr>
        <w:jc w:val="both"/>
        <w:rPr>
          <w:b/>
          <w:bCs/>
          <w:sz w:val="20"/>
          <w:szCs w:val="20"/>
          <w:vertAlign w:val="superscript"/>
        </w:rPr>
      </w:pPr>
      <w:r w:rsidRPr="009109A0">
        <w:rPr>
          <w:b/>
          <w:bCs/>
          <w:sz w:val="20"/>
          <w:szCs w:val="20"/>
        </w:rPr>
        <w:t>3. Finansowe środki z innych źródeł publicznych</w:t>
      </w:r>
      <w:r w:rsidRPr="009109A0">
        <w:rPr>
          <w:b/>
          <w:bCs/>
          <w:sz w:val="20"/>
          <w:szCs w:val="20"/>
          <w:vertAlign w:val="superscript"/>
        </w:rPr>
        <w:t>21)</w:t>
      </w:r>
    </w:p>
    <w:p w:rsidR="001C6783" w:rsidRPr="009109A0" w:rsidRDefault="001C6783" w:rsidP="001C6783">
      <w:pPr>
        <w:jc w:val="both"/>
        <w:rPr>
          <w:b/>
          <w:bCs/>
          <w:sz w:val="20"/>
          <w:szCs w:val="20"/>
          <w:vertAlign w:val="superscript"/>
        </w:rPr>
      </w:pPr>
    </w:p>
    <w:p w:rsidR="001C6783" w:rsidRPr="009109A0" w:rsidRDefault="001C6783" w:rsidP="001C6783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1675"/>
        <w:gridCol w:w="2093"/>
        <w:gridCol w:w="2201"/>
      </w:tblGrid>
      <w:tr w:rsidR="001C6783" w:rsidRPr="009109A0" w:rsidTr="00C91294">
        <w:tc>
          <w:tcPr>
            <w:tcW w:w="1786" w:type="pct"/>
          </w:tcPr>
          <w:p w:rsidR="001C6783" w:rsidRPr="009109A0" w:rsidRDefault="001C6783" w:rsidP="00C9129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1C6783" w:rsidRPr="009109A0" w:rsidRDefault="001C6783" w:rsidP="00C9129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Kwota środków</w:t>
            </w:r>
          </w:p>
          <w:p w:rsidR="001C6783" w:rsidRPr="009109A0" w:rsidRDefault="001C6783" w:rsidP="00C9129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1C6783" w:rsidRPr="009109A0" w:rsidRDefault="001C6783" w:rsidP="00C9129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Informacja o tym, czy wniosek (oferta)</w:t>
            </w:r>
          </w:p>
          <w:p w:rsidR="001C6783" w:rsidRPr="009109A0" w:rsidRDefault="001C6783" w:rsidP="00C91294">
            <w:pPr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o</w:t>
            </w:r>
            <w:proofErr w:type="gramEnd"/>
            <w:r w:rsidRPr="009109A0">
              <w:rPr>
                <w:sz w:val="20"/>
                <w:szCs w:val="20"/>
              </w:rPr>
              <w:t xml:space="preserve">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1C6783" w:rsidRPr="009109A0" w:rsidRDefault="001C6783" w:rsidP="00C9129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Termin rozpatrzenia  – </w:t>
            </w:r>
          </w:p>
          <w:p w:rsidR="001C6783" w:rsidRPr="009109A0" w:rsidRDefault="001C6783" w:rsidP="00C91294">
            <w:pPr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w</w:t>
            </w:r>
            <w:proofErr w:type="gramEnd"/>
            <w:r w:rsidRPr="009109A0">
              <w:rPr>
                <w:sz w:val="20"/>
                <w:szCs w:val="20"/>
              </w:rPr>
              <w:t xml:space="preserve"> przypadku wniosków (ofert) nierozpatrzonych do czasu złożenia niniejszej oferty </w:t>
            </w:r>
          </w:p>
        </w:tc>
      </w:tr>
      <w:tr w:rsidR="001C6783" w:rsidRPr="009109A0" w:rsidTr="00C91294">
        <w:tc>
          <w:tcPr>
            <w:tcW w:w="1786" w:type="pct"/>
          </w:tcPr>
          <w:p w:rsidR="001C6783" w:rsidRPr="00354A2B" w:rsidRDefault="00322552" w:rsidP="00C91294">
            <w:pPr>
              <w:rPr>
                <w:sz w:val="20"/>
                <w:szCs w:val="20"/>
              </w:rPr>
            </w:pPr>
            <w:r w:rsidRPr="00354A2B">
              <w:rPr>
                <w:sz w:val="20"/>
                <w:szCs w:val="20"/>
              </w:rPr>
              <w:t>Nie dotyczy</w:t>
            </w:r>
          </w:p>
        </w:tc>
        <w:tc>
          <w:tcPr>
            <w:tcW w:w="902" w:type="pct"/>
          </w:tcPr>
          <w:p w:rsidR="001C6783" w:rsidRPr="009109A0" w:rsidRDefault="001C6783" w:rsidP="00C912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</w:t>
            </w:r>
            <w:proofErr w:type="gramEnd"/>
            <w:r>
              <w:rPr>
                <w:sz w:val="20"/>
                <w:szCs w:val="20"/>
              </w:rPr>
              <w:t>/d</w:t>
            </w:r>
          </w:p>
        </w:tc>
        <w:tc>
          <w:tcPr>
            <w:tcW w:w="1127" w:type="pct"/>
          </w:tcPr>
          <w:p w:rsidR="001C6783" w:rsidRPr="009109A0" w:rsidRDefault="001C6783" w:rsidP="00C91294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1C6783" w:rsidRPr="009109A0" w:rsidRDefault="001C6783" w:rsidP="00C91294">
            <w:pPr>
              <w:rPr>
                <w:sz w:val="20"/>
                <w:szCs w:val="20"/>
              </w:rPr>
            </w:pPr>
          </w:p>
        </w:tc>
      </w:tr>
      <w:tr w:rsidR="001C6783" w:rsidRPr="009109A0" w:rsidTr="00C91294">
        <w:tc>
          <w:tcPr>
            <w:tcW w:w="1786" w:type="pct"/>
          </w:tcPr>
          <w:p w:rsidR="001C6783" w:rsidRPr="00354A2B" w:rsidRDefault="001C6783" w:rsidP="00C91294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1C6783" w:rsidRPr="009109A0" w:rsidRDefault="001C6783" w:rsidP="00C912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</w:t>
            </w:r>
            <w:proofErr w:type="gramEnd"/>
            <w:r>
              <w:rPr>
                <w:sz w:val="20"/>
                <w:szCs w:val="20"/>
              </w:rPr>
              <w:t>/d</w:t>
            </w:r>
          </w:p>
        </w:tc>
        <w:tc>
          <w:tcPr>
            <w:tcW w:w="1127" w:type="pct"/>
          </w:tcPr>
          <w:p w:rsidR="001C6783" w:rsidRPr="009109A0" w:rsidRDefault="001C6783" w:rsidP="00C91294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1C6783" w:rsidRPr="009109A0" w:rsidRDefault="001C6783" w:rsidP="00C91294">
            <w:pPr>
              <w:rPr>
                <w:sz w:val="20"/>
                <w:szCs w:val="20"/>
              </w:rPr>
            </w:pPr>
          </w:p>
        </w:tc>
      </w:tr>
      <w:tr w:rsidR="001C6783" w:rsidRPr="009109A0" w:rsidTr="00C91294">
        <w:tc>
          <w:tcPr>
            <w:tcW w:w="1786" w:type="pct"/>
          </w:tcPr>
          <w:p w:rsidR="001C6783" w:rsidRPr="009109A0" w:rsidRDefault="001C6783" w:rsidP="00C912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</w:t>
            </w:r>
            <w:proofErr w:type="gramEnd"/>
            <w:r>
              <w:rPr>
                <w:sz w:val="20"/>
                <w:szCs w:val="20"/>
              </w:rPr>
              <w:t>/d</w:t>
            </w:r>
          </w:p>
        </w:tc>
        <w:tc>
          <w:tcPr>
            <w:tcW w:w="902" w:type="pct"/>
          </w:tcPr>
          <w:p w:rsidR="001C6783" w:rsidRPr="009109A0" w:rsidRDefault="001C6783" w:rsidP="00C912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</w:t>
            </w:r>
            <w:proofErr w:type="gramEnd"/>
            <w:r>
              <w:rPr>
                <w:sz w:val="20"/>
                <w:szCs w:val="20"/>
              </w:rPr>
              <w:t>/d</w:t>
            </w:r>
          </w:p>
        </w:tc>
        <w:tc>
          <w:tcPr>
            <w:tcW w:w="1127" w:type="pct"/>
          </w:tcPr>
          <w:p w:rsidR="001C6783" w:rsidRPr="009109A0" w:rsidRDefault="001C6783" w:rsidP="00C91294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1C6783" w:rsidRPr="009109A0" w:rsidRDefault="001C6783" w:rsidP="00C91294">
            <w:pPr>
              <w:rPr>
                <w:sz w:val="20"/>
                <w:szCs w:val="20"/>
              </w:rPr>
            </w:pPr>
          </w:p>
        </w:tc>
      </w:tr>
      <w:tr w:rsidR="001C6783" w:rsidRPr="009109A0" w:rsidTr="00C91294">
        <w:tc>
          <w:tcPr>
            <w:tcW w:w="1786" w:type="pct"/>
          </w:tcPr>
          <w:p w:rsidR="001C6783" w:rsidRPr="009109A0" w:rsidRDefault="001C6783" w:rsidP="00C912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</w:t>
            </w:r>
            <w:proofErr w:type="gramEnd"/>
            <w:r>
              <w:rPr>
                <w:sz w:val="20"/>
                <w:szCs w:val="20"/>
              </w:rPr>
              <w:t>/d</w:t>
            </w:r>
          </w:p>
        </w:tc>
        <w:tc>
          <w:tcPr>
            <w:tcW w:w="902" w:type="pct"/>
          </w:tcPr>
          <w:p w:rsidR="001C6783" w:rsidRPr="009109A0" w:rsidRDefault="001C6783" w:rsidP="00C912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</w:t>
            </w:r>
            <w:proofErr w:type="gramEnd"/>
            <w:r>
              <w:rPr>
                <w:sz w:val="20"/>
                <w:szCs w:val="20"/>
              </w:rPr>
              <w:t>/d</w:t>
            </w:r>
          </w:p>
        </w:tc>
        <w:tc>
          <w:tcPr>
            <w:tcW w:w="1127" w:type="pct"/>
          </w:tcPr>
          <w:p w:rsidR="001C6783" w:rsidRPr="009109A0" w:rsidRDefault="001C6783" w:rsidP="00C91294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1C6783" w:rsidRPr="009109A0" w:rsidRDefault="001C6783" w:rsidP="00C91294">
            <w:pPr>
              <w:rPr>
                <w:sz w:val="20"/>
                <w:szCs w:val="20"/>
              </w:rPr>
            </w:pPr>
          </w:p>
        </w:tc>
      </w:tr>
    </w:tbl>
    <w:p w:rsidR="001C6783" w:rsidRPr="009109A0" w:rsidRDefault="001C6783" w:rsidP="001C6783">
      <w:pPr>
        <w:spacing w:line="360" w:lineRule="auto"/>
        <w:jc w:val="both"/>
        <w:rPr>
          <w:sz w:val="20"/>
          <w:szCs w:val="20"/>
        </w:rPr>
      </w:pPr>
    </w:p>
    <w:p w:rsidR="001C6783" w:rsidRPr="009109A0" w:rsidRDefault="001C6783" w:rsidP="001C6783">
      <w:pPr>
        <w:spacing w:line="360" w:lineRule="auto"/>
        <w:jc w:val="both"/>
        <w:rPr>
          <w:sz w:val="20"/>
          <w:szCs w:val="20"/>
        </w:rPr>
      </w:pPr>
    </w:p>
    <w:p w:rsidR="001C6783" w:rsidRPr="009109A0" w:rsidRDefault="001C6783" w:rsidP="001C6783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Uwagi, które mogą mieć znaczenie przy ocenie kosztorysu:</w:t>
      </w:r>
    </w:p>
    <w:p w:rsidR="001C6783" w:rsidRPr="009109A0" w:rsidRDefault="005215D2" w:rsidP="001C678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Pozycją ruchomą jest planowana liczba laureatów korzystających z noclegów i zwrotu kosztów podróży</w:t>
      </w:r>
      <w:r w:rsidR="001C6783" w:rsidRPr="009109A0">
        <w:rPr>
          <w:sz w:val="20"/>
          <w:szCs w:val="20"/>
        </w:rPr>
        <w:t>.</w:t>
      </w:r>
      <w:r>
        <w:rPr>
          <w:sz w:val="20"/>
          <w:szCs w:val="20"/>
        </w:rPr>
        <w:t xml:space="preserve"> Zakładane jest </w:t>
      </w:r>
      <w:proofErr w:type="spellStart"/>
      <w:r>
        <w:rPr>
          <w:sz w:val="20"/>
          <w:szCs w:val="20"/>
        </w:rPr>
        <w:t>maximum</w:t>
      </w:r>
      <w:proofErr w:type="spellEnd"/>
      <w:r>
        <w:rPr>
          <w:sz w:val="20"/>
          <w:szCs w:val="20"/>
        </w:rPr>
        <w:t xml:space="preserve"> kosztów.</w:t>
      </w:r>
    </w:p>
    <w:p w:rsidR="001C6783" w:rsidRPr="009109A0" w:rsidRDefault="001C6783" w:rsidP="001C6783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1C6783" w:rsidRPr="009109A0" w:rsidRDefault="001C6783" w:rsidP="001C6783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1C6783" w:rsidRDefault="001C6783" w:rsidP="001C678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</w:p>
    <w:p w:rsidR="001C6783" w:rsidRPr="009109A0" w:rsidRDefault="001C6783" w:rsidP="001C678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V. Inne wybrane informacje dotyczące zadania publicznego</w:t>
      </w:r>
    </w:p>
    <w:p w:rsidR="001C6783" w:rsidRPr="009109A0" w:rsidRDefault="001C6783" w:rsidP="001C678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1C6783" w:rsidRPr="009109A0" w:rsidRDefault="001C6783" w:rsidP="001C678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Zasoby kadrowe przewidywane do wykorzystania przy realizacji zadania publicznego</w:t>
      </w:r>
      <w:r w:rsidRPr="009109A0">
        <w:rPr>
          <w:sz w:val="20"/>
          <w:szCs w:val="20"/>
          <w:vertAlign w:val="superscript"/>
        </w:rPr>
        <w:t xml:space="preserve">22) </w:t>
      </w:r>
    </w:p>
    <w:p w:rsidR="001C6783" w:rsidRPr="009109A0" w:rsidRDefault="001C6783" w:rsidP="001C678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1C6783" w:rsidRPr="009109A0" w:rsidTr="00C91294">
        <w:tc>
          <w:tcPr>
            <w:tcW w:w="9104" w:type="dxa"/>
          </w:tcPr>
          <w:p w:rsidR="001C6783" w:rsidRPr="004F68FC" w:rsidRDefault="001C6783" w:rsidP="00C9129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color w:val="222222"/>
                <w:sz w:val="20"/>
                <w:szCs w:val="20"/>
              </w:rPr>
            </w:pPr>
            <w:r w:rsidRPr="004F68FC">
              <w:rPr>
                <w:color w:val="222222"/>
                <w:sz w:val="20"/>
                <w:szCs w:val="20"/>
              </w:rPr>
              <w:t>Jury:</w:t>
            </w:r>
          </w:p>
          <w:p w:rsidR="001C6783" w:rsidRPr="004F68FC" w:rsidRDefault="001C6783" w:rsidP="00C9129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color w:val="222222"/>
                <w:sz w:val="20"/>
                <w:szCs w:val="20"/>
              </w:rPr>
            </w:pPr>
            <w:proofErr w:type="spellStart"/>
            <w:r w:rsidRPr="004F68FC">
              <w:rPr>
                <w:color w:val="222222"/>
                <w:sz w:val="20"/>
                <w:szCs w:val="20"/>
              </w:rPr>
              <w:t>Mariola-Pryzwan</w:t>
            </w:r>
            <w:proofErr w:type="spellEnd"/>
            <w:r w:rsidRPr="004F68FC">
              <w:rPr>
                <w:color w:val="222222"/>
                <w:sz w:val="20"/>
                <w:szCs w:val="20"/>
              </w:rPr>
              <w:t xml:space="preserve">- członek ZLP oddział w Warszawie, pisarka, </w:t>
            </w:r>
            <w:proofErr w:type="spellStart"/>
            <w:r w:rsidRPr="004F68FC">
              <w:rPr>
                <w:color w:val="222222"/>
                <w:sz w:val="20"/>
                <w:szCs w:val="20"/>
              </w:rPr>
              <w:t>biografistka</w:t>
            </w:r>
            <w:proofErr w:type="spellEnd"/>
            <w:r w:rsidRPr="004F68FC">
              <w:rPr>
                <w:color w:val="222222"/>
                <w:sz w:val="20"/>
                <w:szCs w:val="20"/>
              </w:rPr>
              <w:t xml:space="preserve">, bibliotekarka, przewodnicząca </w:t>
            </w:r>
            <w:r w:rsidRPr="004F68FC">
              <w:rPr>
                <w:color w:val="222222"/>
                <w:sz w:val="20"/>
                <w:szCs w:val="20"/>
              </w:rPr>
              <w:lastRenderedPageBreak/>
              <w:t xml:space="preserve">jury kolejnej edycji konkursu, autorka prelekcji o Lilce podczas finału konkursu w Pałacu Młodzieży, </w:t>
            </w:r>
            <w:r w:rsidR="001C3E02" w:rsidRPr="004F68FC">
              <w:rPr>
                <w:color w:val="222222"/>
                <w:sz w:val="20"/>
                <w:szCs w:val="20"/>
              </w:rPr>
              <w:t>8 lutego 2014 r. i gość wieczoru autorskiego W PAŁACU literacko 7 lutego 2014 r.</w:t>
            </w:r>
          </w:p>
          <w:p w:rsidR="001C6783" w:rsidRPr="004F68FC" w:rsidRDefault="005215D2" w:rsidP="00C9129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color w:val="222222"/>
                <w:sz w:val="20"/>
                <w:szCs w:val="20"/>
              </w:rPr>
            </w:pPr>
            <w:r w:rsidRPr="004F68FC">
              <w:rPr>
                <w:color w:val="222222"/>
                <w:sz w:val="20"/>
                <w:szCs w:val="20"/>
              </w:rPr>
              <w:t>Rafał Podraza</w:t>
            </w:r>
            <w:r w:rsidR="001C6783" w:rsidRPr="004F68FC">
              <w:rPr>
                <w:color w:val="222222"/>
                <w:sz w:val="20"/>
                <w:szCs w:val="20"/>
              </w:rPr>
              <w:t xml:space="preserve"> - </w:t>
            </w:r>
            <w:r w:rsidR="001C3E02" w:rsidRPr="004F68FC">
              <w:rPr>
                <w:color w:val="222222"/>
                <w:sz w:val="20"/>
                <w:szCs w:val="20"/>
              </w:rPr>
              <w:t xml:space="preserve">wiceprezes szczecińskiego oddziału </w:t>
            </w:r>
            <w:r w:rsidR="001C6783" w:rsidRPr="004F68FC">
              <w:rPr>
                <w:color w:val="222222"/>
                <w:sz w:val="20"/>
                <w:szCs w:val="20"/>
              </w:rPr>
              <w:t>ZLP Szczecin, poet</w:t>
            </w:r>
            <w:r w:rsidR="001C3E02" w:rsidRPr="004F68FC">
              <w:rPr>
                <w:color w:val="222222"/>
                <w:sz w:val="20"/>
                <w:szCs w:val="20"/>
              </w:rPr>
              <w:t>a</w:t>
            </w:r>
            <w:r w:rsidR="001C6783" w:rsidRPr="004F68FC">
              <w:rPr>
                <w:color w:val="222222"/>
                <w:sz w:val="20"/>
                <w:szCs w:val="20"/>
              </w:rPr>
              <w:t xml:space="preserve">, </w:t>
            </w:r>
            <w:r w:rsidR="001C3E02" w:rsidRPr="004F68FC">
              <w:rPr>
                <w:color w:val="222222"/>
                <w:sz w:val="20"/>
                <w:szCs w:val="20"/>
              </w:rPr>
              <w:t>dziennikarz</w:t>
            </w:r>
            <w:r w:rsidR="001C6783" w:rsidRPr="004F68FC">
              <w:rPr>
                <w:color w:val="222222"/>
                <w:sz w:val="20"/>
                <w:szCs w:val="20"/>
              </w:rPr>
              <w:t xml:space="preserve">, </w:t>
            </w:r>
            <w:r w:rsidR="001C3E02" w:rsidRPr="004F68FC">
              <w:rPr>
                <w:color w:val="222222"/>
                <w:sz w:val="20"/>
                <w:szCs w:val="20"/>
              </w:rPr>
              <w:t>autor tekstów piosenek, animator życia kulturalnego, moderator spotka</w:t>
            </w:r>
            <w:r w:rsidR="004F68FC" w:rsidRPr="004F68FC">
              <w:rPr>
                <w:color w:val="222222"/>
                <w:sz w:val="20"/>
                <w:szCs w:val="20"/>
              </w:rPr>
              <w:t xml:space="preserve">nia z Mariolą </w:t>
            </w:r>
            <w:proofErr w:type="spellStart"/>
            <w:r w:rsidR="004F68FC" w:rsidRPr="004F68FC">
              <w:rPr>
                <w:color w:val="222222"/>
                <w:sz w:val="20"/>
                <w:szCs w:val="20"/>
              </w:rPr>
              <w:t>Pryzwan</w:t>
            </w:r>
            <w:proofErr w:type="spellEnd"/>
            <w:r w:rsidR="004F68FC" w:rsidRPr="004F68FC">
              <w:rPr>
                <w:color w:val="222222"/>
                <w:sz w:val="20"/>
                <w:szCs w:val="20"/>
              </w:rPr>
              <w:t>.</w:t>
            </w:r>
          </w:p>
          <w:p w:rsidR="001C6783" w:rsidRPr="004F68FC" w:rsidRDefault="001C6783" w:rsidP="00C9129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color w:val="222222"/>
                <w:sz w:val="20"/>
                <w:szCs w:val="20"/>
              </w:rPr>
            </w:pPr>
            <w:r w:rsidRPr="004F68FC">
              <w:rPr>
                <w:color w:val="222222"/>
                <w:sz w:val="20"/>
                <w:szCs w:val="20"/>
              </w:rPr>
              <w:br/>
            </w:r>
            <w:r w:rsidR="005215D2" w:rsidRPr="004F68FC">
              <w:rPr>
                <w:color w:val="222222"/>
                <w:sz w:val="20"/>
                <w:szCs w:val="20"/>
              </w:rPr>
              <w:t>Katarzyna Chabowska</w:t>
            </w:r>
            <w:r w:rsidRPr="004F68FC">
              <w:rPr>
                <w:color w:val="222222"/>
                <w:sz w:val="20"/>
                <w:szCs w:val="20"/>
              </w:rPr>
              <w:t>, - ZLP Szczecin, poet</w:t>
            </w:r>
            <w:r w:rsidR="001C3E02" w:rsidRPr="004F68FC">
              <w:rPr>
                <w:color w:val="222222"/>
                <w:sz w:val="20"/>
                <w:szCs w:val="20"/>
              </w:rPr>
              <w:t>k</w:t>
            </w:r>
            <w:r w:rsidRPr="004F68FC">
              <w:rPr>
                <w:color w:val="222222"/>
                <w:sz w:val="20"/>
                <w:szCs w:val="20"/>
              </w:rPr>
              <w:t xml:space="preserve">a, </w:t>
            </w:r>
            <w:r w:rsidR="001C3E02" w:rsidRPr="004F68FC">
              <w:rPr>
                <w:color w:val="222222"/>
                <w:sz w:val="20"/>
                <w:szCs w:val="20"/>
              </w:rPr>
              <w:t xml:space="preserve">polonistka, </w:t>
            </w:r>
            <w:r w:rsidRPr="004F68FC">
              <w:rPr>
                <w:color w:val="222222"/>
                <w:sz w:val="20"/>
                <w:szCs w:val="20"/>
              </w:rPr>
              <w:t> </w:t>
            </w:r>
            <w:r w:rsidR="001C3E02" w:rsidRPr="004F68FC">
              <w:rPr>
                <w:color w:val="222222"/>
                <w:sz w:val="20"/>
                <w:szCs w:val="20"/>
              </w:rPr>
              <w:t xml:space="preserve">animatorka kultury; </w:t>
            </w:r>
          </w:p>
          <w:p w:rsidR="001C6783" w:rsidRPr="004F68FC" w:rsidRDefault="001C6783" w:rsidP="005215D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sz w:val="20"/>
                <w:szCs w:val="20"/>
              </w:rPr>
            </w:pPr>
            <w:r w:rsidRPr="004F68FC">
              <w:rPr>
                <w:color w:val="222222"/>
                <w:sz w:val="20"/>
                <w:szCs w:val="20"/>
              </w:rPr>
              <w:t xml:space="preserve">Róża Czerniawska-Karcz- prezes </w:t>
            </w:r>
            <w:proofErr w:type="spellStart"/>
            <w:r w:rsidRPr="004F68FC">
              <w:rPr>
                <w:color w:val="222222"/>
                <w:sz w:val="20"/>
                <w:szCs w:val="20"/>
              </w:rPr>
              <w:t>szczec</w:t>
            </w:r>
            <w:proofErr w:type="spellEnd"/>
            <w:r w:rsidRPr="004F68FC">
              <w:rPr>
                <w:color w:val="222222"/>
                <w:sz w:val="20"/>
                <w:szCs w:val="20"/>
              </w:rPr>
              <w:t xml:space="preserve">. </w:t>
            </w:r>
            <w:proofErr w:type="gramStart"/>
            <w:r w:rsidRPr="004F68FC">
              <w:rPr>
                <w:color w:val="222222"/>
                <w:sz w:val="20"/>
                <w:szCs w:val="20"/>
              </w:rPr>
              <w:t>oddz</w:t>
            </w:r>
            <w:proofErr w:type="gramEnd"/>
            <w:r w:rsidRPr="004F68FC">
              <w:rPr>
                <w:color w:val="222222"/>
                <w:sz w:val="20"/>
                <w:szCs w:val="20"/>
              </w:rPr>
              <w:t>. ZLP, wieloletni sekretarz Ogólnopolskiego Konkursu Poetyckiego O wers Pawlikowskiej-Jasnorzewskiej; redaktor</w:t>
            </w:r>
            <w:r w:rsidR="001C3E02" w:rsidRPr="004F68FC">
              <w:rPr>
                <w:color w:val="222222"/>
                <w:sz w:val="20"/>
                <w:szCs w:val="20"/>
              </w:rPr>
              <w:t>ka serii: akcent oraz pokonkursowych almanachów poetyckich</w:t>
            </w:r>
            <w:r w:rsidRPr="004F68FC">
              <w:rPr>
                <w:color w:val="222222"/>
                <w:sz w:val="20"/>
                <w:szCs w:val="20"/>
              </w:rPr>
              <w:t>, główny koordynator działań związanych z konkursem oraz imprezami towarzyszącymi, prowadzi imprezę finałową konkursu w Pałacu Młodzieży, 8 lutego</w:t>
            </w:r>
            <w:r w:rsidR="004F68FC" w:rsidRPr="004F68FC">
              <w:rPr>
                <w:color w:val="222222"/>
                <w:sz w:val="20"/>
                <w:szCs w:val="20"/>
              </w:rPr>
              <w:t>2014r.</w:t>
            </w:r>
            <w:r w:rsidRPr="004F68FC">
              <w:rPr>
                <w:color w:val="222222"/>
                <w:sz w:val="20"/>
                <w:szCs w:val="20"/>
              </w:rPr>
              <w:br/>
            </w:r>
            <w:r w:rsidR="005215D2" w:rsidRPr="004F68FC">
              <w:rPr>
                <w:color w:val="222222"/>
                <w:sz w:val="20"/>
                <w:szCs w:val="20"/>
              </w:rPr>
              <w:t xml:space="preserve">Zbigniew </w:t>
            </w:r>
            <w:proofErr w:type="spellStart"/>
            <w:r w:rsidR="005215D2" w:rsidRPr="004F68FC">
              <w:rPr>
                <w:color w:val="222222"/>
                <w:sz w:val="20"/>
                <w:szCs w:val="20"/>
              </w:rPr>
              <w:t>Jahnz</w:t>
            </w:r>
            <w:proofErr w:type="spellEnd"/>
            <w:r w:rsidR="004F68FC" w:rsidRPr="004F68FC">
              <w:rPr>
                <w:color w:val="222222"/>
                <w:sz w:val="20"/>
                <w:szCs w:val="20"/>
              </w:rPr>
              <w:t xml:space="preserve"> - ZLP Szczecin, poeta- żołnierz, plastyk, autor projektów okładek serii: akcent, plakatów i zaproszeń.</w:t>
            </w:r>
            <w:r w:rsidRPr="004F68FC">
              <w:rPr>
                <w:color w:val="222222"/>
                <w:sz w:val="20"/>
                <w:szCs w:val="20"/>
              </w:rPr>
              <w:br/>
            </w:r>
            <w:r w:rsidR="002E5E3E" w:rsidRPr="004F68FC">
              <w:rPr>
                <w:sz w:val="20"/>
                <w:szCs w:val="20"/>
              </w:rPr>
              <w:t>Członkowie Oddziału ZLP w Szczecinie oraz pracownicy Pałacu Młodzieży w Szczecinie, w tym</w:t>
            </w:r>
          </w:p>
          <w:p w:rsidR="002E5E3E" w:rsidRPr="009109A0" w:rsidRDefault="002E5E3E" w:rsidP="005215D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sz w:val="20"/>
                <w:szCs w:val="20"/>
              </w:rPr>
            </w:pPr>
            <w:r w:rsidRPr="004F68FC">
              <w:rPr>
                <w:sz w:val="20"/>
                <w:szCs w:val="20"/>
              </w:rPr>
              <w:t>Młodzieżowa grupa teatralna pod kierownictwem Marcela Mroczka</w:t>
            </w:r>
            <w:r w:rsidR="006B62DB">
              <w:rPr>
                <w:sz w:val="20"/>
                <w:szCs w:val="20"/>
              </w:rPr>
              <w:t>, Sławomir Czarkowski, autor prezentacji multimedialnej ilustrującej historię 5 edycji OKP O wers...</w:t>
            </w:r>
          </w:p>
        </w:tc>
      </w:tr>
    </w:tbl>
    <w:p w:rsidR="001C6783" w:rsidRPr="009109A0" w:rsidRDefault="001C6783" w:rsidP="001C678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1C6783" w:rsidRPr="009109A0" w:rsidRDefault="001C6783" w:rsidP="001C6783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1C6783" w:rsidRPr="009109A0" w:rsidRDefault="001C6783" w:rsidP="001C6783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2. Zasoby rzeczowe oferenta/oferentów</w:t>
      </w:r>
      <w:r w:rsidRPr="009109A0">
        <w:rPr>
          <w:sz w:val="20"/>
          <w:szCs w:val="20"/>
          <w:vertAlign w:val="superscript"/>
        </w:rPr>
        <w:t xml:space="preserve">1) </w:t>
      </w:r>
      <w:r w:rsidRPr="009109A0">
        <w:rPr>
          <w:sz w:val="20"/>
          <w:szCs w:val="20"/>
        </w:rPr>
        <w:t>przewidywane do wykorzystania przy realizacji zadania</w:t>
      </w:r>
      <w:r w:rsidRPr="009109A0">
        <w:rPr>
          <w:sz w:val="20"/>
          <w:szCs w:val="20"/>
          <w:vertAlign w:val="superscript"/>
        </w:rPr>
        <w:t xml:space="preserve">23) </w:t>
      </w:r>
    </w:p>
    <w:p w:rsidR="001C6783" w:rsidRPr="009109A0" w:rsidRDefault="001C6783" w:rsidP="001C6783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1C6783" w:rsidRPr="009109A0" w:rsidTr="00C91294">
        <w:tc>
          <w:tcPr>
            <w:tcW w:w="9104" w:type="dxa"/>
          </w:tcPr>
          <w:p w:rsidR="001C6783" w:rsidRDefault="001C6783" w:rsidP="00C9129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Zbiory biblioteczne,</w:t>
            </w:r>
            <w:r w:rsidR="006B62DB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rchiwalia</w:t>
            </w:r>
            <w:r w:rsidR="006B62DB">
              <w:rPr>
                <w:sz w:val="20"/>
                <w:szCs w:val="20"/>
              </w:rPr>
              <w:t xml:space="preserve"> fotograficzne, dokumentacja i kroniki, almanachy pokonkursowe z 4 edycji;</w:t>
            </w:r>
          </w:p>
          <w:p w:rsidR="006B62DB" w:rsidRDefault="006B62DB" w:rsidP="00C9129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Pamiątki rodzinne Kossaków do scenografii na galę finałową - Rafał Podraza;</w:t>
            </w:r>
          </w:p>
          <w:p w:rsidR="001C6783" w:rsidRDefault="001C6783" w:rsidP="00C9129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Udostępnione pomieszczenia na potrzeby wydarzeń </w:t>
            </w:r>
            <w:r w:rsidR="006B62DB">
              <w:rPr>
                <w:sz w:val="20"/>
                <w:szCs w:val="20"/>
              </w:rPr>
              <w:t>sala multimedialna oraz aula w Pałacu Młodzieży;</w:t>
            </w:r>
          </w:p>
          <w:p w:rsidR="001C6783" w:rsidRPr="009109A0" w:rsidRDefault="001C6783" w:rsidP="00C9129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Udostępniony sprzęt multimedialny (komputer, rzutnik</w:t>
            </w:r>
            <w:r w:rsidR="006B62DB">
              <w:rPr>
                <w:sz w:val="20"/>
                <w:szCs w:val="20"/>
              </w:rPr>
              <w:t>, nagłośnienie</w:t>
            </w:r>
            <w:r>
              <w:rPr>
                <w:sz w:val="20"/>
                <w:szCs w:val="20"/>
              </w:rPr>
              <w:t>)</w:t>
            </w:r>
            <w:r w:rsidR="006B62DB">
              <w:rPr>
                <w:sz w:val="20"/>
                <w:szCs w:val="20"/>
              </w:rPr>
              <w:t xml:space="preserve"> - Pałac Młodzieży</w:t>
            </w:r>
          </w:p>
        </w:tc>
      </w:tr>
    </w:tbl>
    <w:p w:rsidR="001C6783" w:rsidRPr="009109A0" w:rsidRDefault="001C6783" w:rsidP="001C678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1C6783" w:rsidRPr="009109A0" w:rsidRDefault="001C6783" w:rsidP="001C678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1C6783" w:rsidRPr="009109A0" w:rsidRDefault="001C6783" w:rsidP="001C678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1C6783" w:rsidRPr="009109A0" w:rsidRDefault="001C6783" w:rsidP="001C678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1C6783" w:rsidRPr="009109A0" w:rsidTr="00C05A5F">
        <w:trPr>
          <w:trHeight w:val="3913"/>
        </w:trPr>
        <w:tc>
          <w:tcPr>
            <w:tcW w:w="9104" w:type="dxa"/>
          </w:tcPr>
          <w:p w:rsidR="001C6783" w:rsidRDefault="00C05A5F" w:rsidP="00C9129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B62DB">
              <w:rPr>
                <w:sz w:val="20"/>
                <w:szCs w:val="20"/>
              </w:rPr>
              <w:t>4 edycje Ogólnopolskiego Konkursu O wers Pawlikowskiej- Jasnorzewskiej - z dofinansowania UM Szczecin;</w:t>
            </w:r>
          </w:p>
          <w:p w:rsidR="00C05A5F" w:rsidRDefault="00C05A5F" w:rsidP="00C9129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projekt wydawniczy seria: akcent (2 edycje); wydano 10 książek, z dofinansowania UM Szczecin;</w:t>
            </w:r>
          </w:p>
          <w:p w:rsidR="00C05A5F" w:rsidRDefault="00C05A5F" w:rsidP="00C9129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jubileusze szczecińskich pisarzy, w tym </w:t>
            </w:r>
            <w:proofErr w:type="spellStart"/>
            <w:r>
              <w:rPr>
                <w:sz w:val="20"/>
                <w:szCs w:val="20"/>
              </w:rPr>
              <w:t>dofin</w:t>
            </w:r>
            <w:proofErr w:type="spellEnd"/>
            <w:r>
              <w:rPr>
                <w:sz w:val="20"/>
                <w:szCs w:val="20"/>
              </w:rPr>
              <w:t xml:space="preserve">. przez UM </w:t>
            </w:r>
            <w:proofErr w:type="gramStart"/>
            <w:r>
              <w:rPr>
                <w:sz w:val="20"/>
                <w:szCs w:val="20"/>
              </w:rPr>
              <w:t>Szczecin  jubileuszu</w:t>
            </w:r>
            <w:proofErr w:type="gramEnd"/>
            <w:r>
              <w:rPr>
                <w:sz w:val="20"/>
                <w:szCs w:val="20"/>
              </w:rPr>
              <w:t xml:space="preserve"> 90lecia Wojciecha Jasińskiego, pisarza marynisty; </w:t>
            </w:r>
          </w:p>
          <w:p w:rsidR="00C05A5F" w:rsidRDefault="00C05A5F" w:rsidP="00C9129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realizacja spotkań literackich w Pałacu Młodzieży, Książnicy Pomorskiej, </w:t>
            </w:r>
            <w:proofErr w:type="spellStart"/>
            <w:r>
              <w:rPr>
                <w:sz w:val="20"/>
                <w:szCs w:val="20"/>
              </w:rPr>
              <w:t>Klube</w:t>
            </w:r>
            <w:proofErr w:type="spellEnd"/>
            <w:r>
              <w:rPr>
                <w:sz w:val="20"/>
                <w:szCs w:val="20"/>
              </w:rPr>
              <w:t xml:space="preserve"> 12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C05A5F" w:rsidRDefault="00C05A5F" w:rsidP="00C9129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rocznice literackie w Książnicy Pomorskiej - 120. </w:t>
            </w:r>
            <w:proofErr w:type="gramStart"/>
            <w:r>
              <w:rPr>
                <w:sz w:val="20"/>
                <w:szCs w:val="20"/>
              </w:rPr>
              <w:t>urodziny</w:t>
            </w:r>
            <w:proofErr w:type="gramEnd"/>
            <w:r>
              <w:rPr>
                <w:sz w:val="20"/>
                <w:szCs w:val="20"/>
              </w:rPr>
              <w:t xml:space="preserve"> Lilki i 40 rocznica śmierci Magdaleny Samozwaniec - z </w:t>
            </w:r>
            <w:proofErr w:type="spellStart"/>
            <w:r>
              <w:rPr>
                <w:sz w:val="20"/>
                <w:szCs w:val="20"/>
              </w:rPr>
              <w:t>dofin</w:t>
            </w:r>
            <w:proofErr w:type="spellEnd"/>
            <w:r>
              <w:rPr>
                <w:sz w:val="20"/>
                <w:szCs w:val="20"/>
              </w:rPr>
              <w:t>. UM Szczecin;</w:t>
            </w:r>
          </w:p>
          <w:p w:rsidR="00C05A5F" w:rsidRPr="009109A0" w:rsidRDefault="00C05A5F" w:rsidP="00C9129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wydanie książki wspomnieniowej Rafała Podrazy, Helena Majdaniec Jutro będzie dobry dzień, - z </w:t>
            </w:r>
            <w:proofErr w:type="spellStart"/>
            <w:r>
              <w:rPr>
                <w:sz w:val="20"/>
                <w:szCs w:val="20"/>
              </w:rPr>
              <w:t>dofin</w:t>
            </w:r>
            <w:proofErr w:type="spellEnd"/>
            <w:r>
              <w:rPr>
                <w:sz w:val="20"/>
                <w:szCs w:val="20"/>
              </w:rPr>
              <w:t>. UM Szczecin</w:t>
            </w:r>
          </w:p>
          <w:p w:rsidR="001C6783" w:rsidRPr="009109A0" w:rsidRDefault="001C6783" w:rsidP="00C9129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sz w:val="20"/>
                <w:szCs w:val="20"/>
              </w:rPr>
            </w:pPr>
          </w:p>
        </w:tc>
      </w:tr>
    </w:tbl>
    <w:p w:rsidR="001C6783" w:rsidRPr="009109A0" w:rsidRDefault="001C6783" w:rsidP="001C678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1C6783" w:rsidRPr="009109A0" w:rsidRDefault="001C6783" w:rsidP="001C678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lastRenderedPageBreak/>
        <w:t>4.  Informacja, czy oferent/</w:t>
      </w:r>
      <w:proofErr w:type="gramStart"/>
      <w:r w:rsidRPr="009109A0">
        <w:rPr>
          <w:sz w:val="20"/>
          <w:szCs w:val="20"/>
        </w:rPr>
        <w:t>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przewiduje</w:t>
      </w:r>
      <w:proofErr w:type="gramEnd"/>
      <w:r w:rsidRPr="009109A0">
        <w:rPr>
          <w:sz w:val="20"/>
          <w:szCs w:val="20"/>
        </w:rPr>
        <w:t xml:space="preserve">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1C6783" w:rsidRPr="009109A0" w:rsidTr="00C91294">
        <w:tc>
          <w:tcPr>
            <w:tcW w:w="9104" w:type="dxa"/>
          </w:tcPr>
          <w:p w:rsidR="001C6783" w:rsidRPr="009109A0" w:rsidRDefault="001C6783" w:rsidP="00C9129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  <w:p w:rsidR="001C6783" w:rsidRPr="009109A0" w:rsidRDefault="001C6783" w:rsidP="002E5E3E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sz w:val="20"/>
                <w:szCs w:val="20"/>
              </w:rPr>
            </w:pPr>
          </w:p>
        </w:tc>
      </w:tr>
    </w:tbl>
    <w:p w:rsidR="001C6783" w:rsidRPr="009109A0" w:rsidRDefault="001C6783" w:rsidP="001C678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Oświadczam (-y), że:</w:t>
      </w: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1) proponowane zadanie publiczne w całości mieści się w zakresie działalności pożytku publicznego oferenta</w:t>
      </w:r>
      <w:r w:rsidRPr="00C05A5F">
        <w:rPr>
          <w:strike/>
          <w:sz w:val="20"/>
          <w:szCs w:val="20"/>
        </w:rPr>
        <w:t>/oferentów</w:t>
      </w:r>
      <w:r w:rsidRPr="00C05A5F">
        <w:rPr>
          <w:strike/>
          <w:sz w:val="20"/>
          <w:szCs w:val="20"/>
          <w:vertAlign w:val="superscript"/>
        </w:rPr>
        <w:t>1</w:t>
      </w:r>
      <w:r w:rsidRPr="009109A0">
        <w:rPr>
          <w:sz w:val="20"/>
          <w:szCs w:val="20"/>
          <w:vertAlign w:val="superscript"/>
        </w:rPr>
        <w:t>)</w:t>
      </w:r>
      <w:r w:rsidRPr="009109A0">
        <w:rPr>
          <w:sz w:val="20"/>
          <w:szCs w:val="20"/>
        </w:rPr>
        <w:t>;</w:t>
      </w: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2) w ramach składanej oferty przewidujemy </w:t>
      </w:r>
      <w:r w:rsidRPr="00C05A5F">
        <w:rPr>
          <w:strike/>
          <w:sz w:val="20"/>
          <w:szCs w:val="20"/>
        </w:rPr>
        <w:t>pobieranie</w:t>
      </w:r>
      <w:r w:rsidRPr="009109A0">
        <w:rPr>
          <w:sz w:val="20"/>
          <w:szCs w:val="20"/>
        </w:rPr>
        <w:t>/niepobieranie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opłat od adresatów zadania;</w:t>
      </w: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oferent</w:t>
      </w:r>
      <w:r w:rsidRPr="00C05A5F">
        <w:rPr>
          <w:strike/>
          <w:sz w:val="20"/>
          <w:szCs w:val="20"/>
        </w:rPr>
        <w:t>/</w:t>
      </w:r>
      <w:proofErr w:type="gramStart"/>
      <w:r w:rsidRPr="00C05A5F">
        <w:rPr>
          <w:strike/>
          <w:sz w:val="20"/>
          <w:szCs w:val="20"/>
        </w:rPr>
        <w:t>oferenci</w:t>
      </w:r>
      <w:r w:rsidRPr="00C05A5F">
        <w:rPr>
          <w:strike/>
          <w:sz w:val="20"/>
          <w:szCs w:val="20"/>
          <w:vertAlign w:val="superscript"/>
        </w:rPr>
        <w:t>1</w:t>
      </w:r>
      <w:r w:rsidRPr="009109A0">
        <w:rPr>
          <w:sz w:val="20"/>
          <w:szCs w:val="20"/>
          <w:vertAlign w:val="superscript"/>
        </w:rPr>
        <w:t>)</w:t>
      </w:r>
      <w:r w:rsidRPr="009109A0">
        <w:rPr>
          <w:sz w:val="20"/>
          <w:szCs w:val="20"/>
        </w:rPr>
        <w:t xml:space="preserve">  jest</w:t>
      </w:r>
      <w:proofErr w:type="gramEnd"/>
      <w:r w:rsidRPr="009109A0">
        <w:rPr>
          <w:sz w:val="20"/>
          <w:szCs w:val="20"/>
        </w:rPr>
        <w:t>/</w:t>
      </w:r>
      <w:r w:rsidRPr="00C05A5F">
        <w:rPr>
          <w:strike/>
          <w:sz w:val="20"/>
          <w:szCs w:val="20"/>
        </w:rPr>
        <w:t>są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związany</w:t>
      </w:r>
      <w:r w:rsidRPr="00C05A5F">
        <w:rPr>
          <w:strike/>
          <w:sz w:val="20"/>
          <w:szCs w:val="20"/>
        </w:rPr>
        <w:t>(-ni)</w:t>
      </w:r>
      <w:r w:rsidRPr="009109A0">
        <w:rPr>
          <w:sz w:val="20"/>
          <w:szCs w:val="20"/>
        </w:rPr>
        <w:t xml:space="preserve"> niniejszą ofertą </w:t>
      </w:r>
      <w:r w:rsidRPr="005215D2">
        <w:rPr>
          <w:b/>
          <w:sz w:val="20"/>
          <w:szCs w:val="20"/>
        </w:rPr>
        <w:t xml:space="preserve">do dnia </w:t>
      </w:r>
      <w:r w:rsidR="00354A2B">
        <w:rPr>
          <w:b/>
          <w:sz w:val="20"/>
          <w:szCs w:val="20"/>
        </w:rPr>
        <w:t>1</w:t>
      </w:r>
      <w:r w:rsidR="005215D2" w:rsidRPr="005215D2">
        <w:rPr>
          <w:b/>
          <w:sz w:val="20"/>
          <w:szCs w:val="20"/>
        </w:rPr>
        <w:t>8</w:t>
      </w:r>
      <w:r w:rsidRPr="005215D2">
        <w:rPr>
          <w:b/>
          <w:sz w:val="20"/>
          <w:szCs w:val="20"/>
        </w:rPr>
        <w:t>.02.201</w:t>
      </w:r>
      <w:r w:rsidR="005215D2" w:rsidRPr="005215D2">
        <w:rPr>
          <w:b/>
          <w:sz w:val="20"/>
          <w:szCs w:val="20"/>
        </w:rPr>
        <w:t>4</w:t>
      </w:r>
      <w:proofErr w:type="gramStart"/>
      <w:r w:rsidRPr="005215D2">
        <w:rPr>
          <w:b/>
          <w:sz w:val="20"/>
          <w:szCs w:val="20"/>
        </w:rPr>
        <w:t>r</w:t>
      </w:r>
      <w:proofErr w:type="gramEnd"/>
      <w:r w:rsidR="005215D2">
        <w:rPr>
          <w:b/>
          <w:sz w:val="20"/>
          <w:szCs w:val="20"/>
        </w:rPr>
        <w:t>.</w:t>
      </w: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4) w zakresie związanym z otwartym konkursem ofert, w </w:t>
      </w:r>
      <w:proofErr w:type="gramStart"/>
      <w:r w:rsidRPr="009109A0">
        <w:rPr>
          <w:sz w:val="20"/>
          <w:szCs w:val="20"/>
        </w:rPr>
        <w:t>tym  z</w:t>
      </w:r>
      <w:proofErr w:type="gramEnd"/>
      <w:r w:rsidRPr="009109A0">
        <w:rPr>
          <w:sz w:val="20"/>
          <w:szCs w:val="20"/>
        </w:rPr>
        <w:t xml:space="preserve">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</w:t>
      </w:r>
      <w:proofErr w:type="gramStart"/>
      <w:r w:rsidRPr="009109A0">
        <w:rPr>
          <w:sz w:val="20"/>
          <w:szCs w:val="20"/>
        </w:rPr>
        <w:t>z</w:t>
      </w:r>
      <w:proofErr w:type="gramEnd"/>
      <w:r w:rsidRPr="009109A0">
        <w:rPr>
          <w:sz w:val="20"/>
          <w:szCs w:val="20"/>
        </w:rPr>
        <w:t xml:space="preserve"> 2002 r. Nr 101, poz. 926, z </w:t>
      </w:r>
      <w:proofErr w:type="spellStart"/>
      <w:r w:rsidRPr="009109A0">
        <w:rPr>
          <w:sz w:val="20"/>
          <w:szCs w:val="20"/>
        </w:rPr>
        <w:t>późn</w:t>
      </w:r>
      <w:proofErr w:type="spellEnd"/>
      <w:r w:rsidRPr="009109A0">
        <w:rPr>
          <w:sz w:val="20"/>
          <w:szCs w:val="20"/>
        </w:rPr>
        <w:t xml:space="preserve">. </w:t>
      </w:r>
      <w:proofErr w:type="gramStart"/>
      <w:r w:rsidRPr="009109A0">
        <w:rPr>
          <w:sz w:val="20"/>
          <w:szCs w:val="20"/>
        </w:rPr>
        <w:t>zm</w:t>
      </w:r>
      <w:proofErr w:type="gramEnd"/>
      <w:r w:rsidRPr="009109A0">
        <w:rPr>
          <w:sz w:val="20"/>
          <w:szCs w:val="20"/>
        </w:rPr>
        <w:t>.);</w:t>
      </w: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5) oferent</w:t>
      </w:r>
      <w:r w:rsidRPr="00C05A5F">
        <w:rPr>
          <w:strike/>
          <w:sz w:val="20"/>
          <w:szCs w:val="20"/>
        </w:rPr>
        <w:t>/</w:t>
      </w:r>
      <w:proofErr w:type="gramStart"/>
      <w:r w:rsidRPr="00C05A5F">
        <w:rPr>
          <w:strike/>
          <w:sz w:val="20"/>
          <w:szCs w:val="20"/>
        </w:rPr>
        <w:t>oferenci</w:t>
      </w:r>
      <w:r w:rsidRPr="00C05A5F">
        <w:rPr>
          <w:strike/>
          <w:sz w:val="20"/>
          <w:szCs w:val="20"/>
          <w:vertAlign w:val="superscript"/>
        </w:rPr>
        <w:t>1</w:t>
      </w:r>
      <w:r w:rsidRPr="009109A0">
        <w:rPr>
          <w:sz w:val="20"/>
          <w:szCs w:val="20"/>
          <w:vertAlign w:val="superscript"/>
        </w:rPr>
        <w:t>)</w:t>
      </w:r>
      <w:r w:rsidRPr="009109A0">
        <w:rPr>
          <w:sz w:val="20"/>
          <w:szCs w:val="20"/>
        </w:rPr>
        <w:t xml:space="preserve">  składający</w:t>
      </w:r>
      <w:proofErr w:type="gramEnd"/>
      <w:r w:rsidRPr="009109A0">
        <w:rPr>
          <w:sz w:val="20"/>
          <w:szCs w:val="20"/>
        </w:rPr>
        <w:t xml:space="preserve"> niniejszą ofertę nie zalega </w:t>
      </w:r>
      <w:r w:rsidRPr="00C05A5F">
        <w:rPr>
          <w:strike/>
          <w:sz w:val="20"/>
          <w:szCs w:val="20"/>
        </w:rPr>
        <w:t>(-ją)/zalega(-ją)</w:t>
      </w:r>
      <w:r w:rsidRPr="00C05A5F">
        <w:rPr>
          <w:strike/>
          <w:sz w:val="20"/>
          <w:szCs w:val="20"/>
          <w:vertAlign w:val="superscript"/>
        </w:rPr>
        <w:t>1</w:t>
      </w:r>
      <w:r w:rsidRPr="009109A0">
        <w:rPr>
          <w:sz w:val="20"/>
          <w:szCs w:val="20"/>
          <w:vertAlign w:val="superscript"/>
        </w:rPr>
        <w:t>)</w:t>
      </w:r>
      <w:r w:rsidRPr="009109A0">
        <w:rPr>
          <w:sz w:val="20"/>
          <w:szCs w:val="20"/>
        </w:rPr>
        <w:t xml:space="preserve"> z opłacaniem należności z tytułu zobowiązań podatkowych</w:t>
      </w:r>
      <w:r w:rsidRPr="00C05A5F">
        <w:rPr>
          <w:strike/>
          <w:sz w:val="20"/>
          <w:szCs w:val="20"/>
        </w:rPr>
        <w:t>/składek na ubezpieczenia społeczne</w:t>
      </w:r>
      <w:r w:rsidRPr="00C05A5F">
        <w:rPr>
          <w:strike/>
          <w:sz w:val="20"/>
          <w:szCs w:val="20"/>
          <w:vertAlign w:val="superscript"/>
        </w:rPr>
        <w:t>1</w:t>
      </w:r>
      <w:r w:rsidRPr="009109A0">
        <w:rPr>
          <w:sz w:val="20"/>
          <w:szCs w:val="20"/>
          <w:vertAlign w:val="superscript"/>
        </w:rPr>
        <w:t>)</w:t>
      </w:r>
      <w:r w:rsidRPr="009109A0">
        <w:rPr>
          <w:sz w:val="20"/>
          <w:szCs w:val="20"/>
        </w:rPr>
        <w:t>;</w:t>
      </w: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6) dane określone w części I niniejszej oferty są zgodne z Krajowym Rejestrem Sądowym</w:t>
      </w:r>
      <w:r w:rsidRPr="00C05A5F">
        <w:rPr>
          <w:strike/>
          <w:sz w:val="20"/>
          <w:szCs w:val="20"/>
        </w:rPr>
        <w:t>/właściwą ewidencją</w:t>
      </w:r>
      <w:r w:rsidRPr="00C05A5F">
        <w:rPr>
          <w:strike/>
          <w:sz w:val="20"/>
          <w:szCs w:val="20"/>
          <w:vertAlign w:val="superscript"/>
        </w:rPr>
        <w:t>1</w:t>
      </w:r>
      <w:r w:rsidRPr="009109A0">
        <w:rPr>
          <w:sz w:val="20"/>
          <w:szCs w:val="20"/>
          <w:vertAlign w:val="superscript"/>
        </w:rPr>
        <w:t>)</w:t>
      </w:r>
      <w:r w:rsidRPr="009109A0">
        <w:rPr>
          <w:sz w:val="20"/>
          <w:szCs w:val="20"/>
        </w:rPr>
        <w:t>;</w:t>
      </w: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7) wszystkie podane w ofercie oraz załącznikach informacje są zgodne z aktualnym stanem </w:t>
      </w:r>
      <w:proofErr w:type="gramStart"/>
      <w:r w:rsidRPr="009109A0">
        <w:rPr>
          <w:sz w:val="20"/>
          <w:szCs w:val="20"/>
        </w:rPr>
        <w:t>prawnym     i</w:t>
      </w:r>
      <w:proofErr w:type="gramEnd"/>
      <w:r w:rsidRPr="009109A0">
        <w:rPr>
          <w:sz w:val="20"/>
          <w:szCs w:val="20"/>
        </w:rPr>
        <w:t xml:space="preserve">  faktycznym.</w:t>
      </w:r>
    </w:p>
    <w:p w:rsidR="001C6783" w:rsidRPr="009109A0" w:rsidRDefault="001C6783" w:rsidP="001C6783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1C6783" w:rsidRPr="009109A0" w:rsidTr="00C91294">
        <w:trPr>
          <w:trHeight w:val="3251"/>
        </w:trPr>
        <w:tc>
          <w:tcPr>
            <w:tcW w:w="5750" w:type="dxa"/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(podpis osoby upoważnionej </w:t>
            </w: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lub</w:t>
            </w:r>
            <w:proofErr w:type="gramEnd"/>
            <w:r w:rsidRPr="009109A0">
              <w:rPr>
                <w:sz w:val="20"/>
                <w:szCs w:val="20"/>
              </w:rPr>
              <w:t xml:space="preserve"> podpisy osób upoważnionych </w:t>
            </w: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do</w:t>
            </w:r>
            <w:proofErr w:type="gramEnd"/>
            <w:r w:rsidRPr="009109A0">
              <w:rPr>
                <w:sz w:val="20"/>
                <w:szCs w:val="20"/>
              </w:rPr>
              <w:t xml:space="preserve"> składania oświadczeń woli w imieniu</w:t>
            </w: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oferenta</w:t>
            </w:r>
            <w:proofErr w:type="gramEnd"/>
            <w:r w:rsidRPr="009109A0">
              <w:rPr>
                <w:sz w:val="20"/>
                <w:szCs w:val="20"/>
              </w:rPr>
              <w:t>/oferentów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  <w:r w:rsidRPr="009109A0">
              <w:rPr>
                <w:sz w:val="20"/>
                <w:szCs w:val="20"/>
              </w:rPr>
              <w:t xml:space="preserve"> </w:t>
            </w: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2E5E3E" w:rsidRDefault="002E5E3E" w:rsidP="001C6783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2E5E3E" w:rsidRDefault="002E5E3E" w:rsidP="001C6783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Załączniki:</w:t>
      </w:r>
    </w:p>
    <w:p w:rsidR="001C6783" w:rsidRPr="009109A0" w:rsidRDefault="001C6783" w:rsidP="001C67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Kopia aktualnego odpisu z Krajowego Rejestru Sądowego, innego rejestru lub ewidencji</w:t>
      </w:r>
      <w:r w:rsidRPr="009109A0">
        <w:rPr>
          <w:sz w:val="20"/>
          <w:szCs w:val="20"/>
          <w:vertAlign w:val="superscript"/>
        </w:rPr>
        <w:t>24)</w:t>
      </w:r>
    </w:p>
    <w:p w:rsidR="001C6783" w:rsidRPr="009109A0" w:rsidRDefault="001C6783" w:rsidP="001C67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1C6783" w:rsidRPr="009109A0" w:rsidRDefault="001C6783" w:rsidP="001C67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Poświadczenie złożenia oferty</w:t>
      </w:r>
      <w:r w:rsidRPr="009109A0">
        <w:rPr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1C6783" w:rsidRPr="009109A0" w:rsidTr="00C91294">
        <w:tc>
          <w:tcPr>
            <w:tcW w:w="9212" w:type="dxa"/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2E5E3E" w:rsidRDefault="002E5E3E" w:rsidP="001C678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C6783" w:rsidRPr="009109A0" w:rsidRDefault="001C6783" w:rsidP="001C678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Adnotacje urzędowe</w:t>
      </w:r>
      <w:r w:rsidRPr="009109A0"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1C6783" w:rsidRPr="009109A0" w:rsidTr="00C91294">
        <w:tc>
          <w:tcPr>
            <w:tcW w:w="9212" w:type="dxa"/>
          </w:tcPr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C6783" w:rsidRPr="009109A0" w:rsidRDefault="001C6783" w:rsidP="00C912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C6783" w:rsidRDefault="001C6783" w:rsidP="001C678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1C6783" w:rsidRDefault="001C6783" w:rsidP="001C6783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1C6783" w:rsidRDefault="001C6783" w:rsidP="001C6783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1C6783" w:rsidRDefault="001C6783" w:rsidP="001C6783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1C6783" w:rsidRDefault="001C6783" w:rsidP="001C6783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1C6783" w:rsidRDefault="001C6783" w:rsidP="001C6783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1C6783" w:rsidRDefault="001C6783" w:rsidP="001C6783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1C6783" w:rsidRDefault="001C6783" w:rsidP="001C6783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</w:t>
      </w:r>
      <w:proofErr w:type="gramStart"/>
      <w:r>
        <w:t>wypełnić jeżeli</w:t>
      </w:r>
      <w:proofErr w:type="gramEnd"/>
      <w:r>
        <w:t xml:space="preserve"> zadanie publiczne proponowane do realizacji ma być realizowane w obrębie danej jednostki.</w:t>
      </w:r>
    </w:p>
    <w:p w:rsidR="001C6783" w:rsidRDefault="001C6783" w:rsidP="001C6783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1C6783" w:rsidRDefault="001C6783" w:rsidP="001C6783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</w:t>
      </w:r>
      <w:proofErr w:type="gramStart"/>
      <w:r>
        <w:t>wypełnić jeśli</w:t>
      </w:r>
      <w:proofErr w:type="gramEnd"/>
      <w:r>
        <w:t xml:space="preserve"> zadanie ma być realizowane w obrębie danej jednostki organizacyjnej.</w:t>
      </w:r>
    </w:p>
    <w:p w:rsidR="001C6783" w:rsidRDefault="001C6783" w:rsidP="001C6783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1C6783" w:rsidRDefault="001C6783" w:rsidP="001C6783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1C6783" w:rsidRDefault="001C6783" w:rsidP="001C6783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1C6783" w:rsidRDefault="001C6783" w:rsidP="001C678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1C6783" w:rsidRDefault="001C6783" w:rsidP="001C6783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1C6783" w:rsidRDefault="001C6783" w:rsidP="001C67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1C6783" w:rsidRDefault="001C6783" w:rsidP="001C6783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1C6783" w:rsidRDefault="001C6783" w:rsidP="001C6783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1C6783" w:rsidRDefault="001C6783" w:rsidP="001C6783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</w:t>
      </w:r>
      <w:proofErr w:type="gramStart"/>
      <w:r>
        <w:t>celem  realizowanego</w:t>
      </w:r>
      <w:proofErr w:type="gramEnd"/>
      <w:r>
        <w:t xml:space="preserve"> zadania publicznego.</w:t>
      </w:r>
    </w:p>
    <w:p w:rsidR="001C6783" w:rsidRDefault="001C6783" w:rsidP="001C6783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</w:t>
      </w:r>
      <w:proofErr w:type="gramStart"/>
      <w:r>
        <w:rPr>
          <w:vanish/>
          <w:vertAlign w:val="superscript"/>
        </w:rPr>
        <w:t xml:space="preserve">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proofErr w:type="gramEnd"/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1C6783" w:rsidRDefault="001C6783" w:rsidP="001C6783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</w:t>
      </w:r>
      <w:proofErr w:type="gramStart"/>
      <w:r>
        <w:t>są                    z</w:t>
      </w:r>
      <w:proofErr w:type="gramEnd"/>
      <w:r>
        <w:t xml:space="preserve"> wykonywaniem działań o charakterze administracyjnym, nadzorczym i kontrolnym, w tym obsługą finansową     i prawną projektu.</w:t>
      </w:r>
    </w:p>
    <w:p w:rsidR="001C6783" w:rsidRDefault="001C6783" w:rsidP="001C6783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</w:t>
      </w:r>
      <w:proofErr w:type="gramStart"/>
      <w:r>
        <w:t>w</w:t>
      </w:r>
      <w:proofErr w:type="gramEnd"/>
      <w:r>
        <w:t xml:space="preserve">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1C6783" w:rsidRDefault="001C6783" w:rsidP="001C6783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1C6783" w:rsidRDefault="001C6783" w:rsidP="001C6783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1C6783" w:rsidRDefault="001C6783" w:rsidP="001C6783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1C6783" w:rsidRDefault="001C6783" w:rsidP="001C6783">
      <w:pPr>
        <w:pStyle w:val="Nagwek2"/>
        <w:spacing w:before="0"/>
      </w:pPr>
      <w:r w:rsidRPr="009109A0">
        <w:rPr>
          <w:rFonts w:ascii="Times New Roman" w:hAnsi="Times New Roman" w:cs="Times New Roman"/>
          <w:sz w:val="20"/>
          <w:szCs w:val="20"/>
          <w:vertAlign w:val="superscript"/>
        </w:rPr>
        <w:t>25</w:t>
      </w:r>
      <w:r w:rsidRPr="009109A0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9109A0">
        <w:rPr>
          <w:rFonts w:ascii="Times New Roman" w:hAnsi="Times New Roman" w:cs="Times New Roman"/>
          <w:b w:val="0"/>
          <w:sz w:val="20"/>
          <w:szCs w:val="20"/>
        </w:rPr>
        <w:t xml:space="preserve"> Wypełnia organ administracji publicznej.</w:t>
      </w:r>
    </w:p>
    <w:p w:rsidR="001B2816" w:rsidRDefault="001B2816"/>
    <w:sectPr w:rsidR="001B2816" w:rsidSect="001E262D">
      <w:footerReference w:type="even" r:id="rId9"/>
      <w:footerReference w:type="default" r:id="rId10"/>
      <w:pgSz w:w="11907" w:h="16840" w:code="9"/>
      <w:pgMar w:top="899" w:right="1418" w:bottom="1418" w:left="1418" w:header="0" w:footer="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101" w:rsidRDefault="00AB7101" w:rsidP="001E262D">
      <w:r>
        <w:separator/>
      </w:r>
    </w:p>
  </w:endnote>
  <w:endnote w:type="continuationSeparator" w:id="0">
    <w:p w:rsidR="00AB7101" w:rsidRDefault="00AB7101" w:rsidP="001E2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A9" w:rsidRDefault="005B4D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4DA9" w:rsidRDefault="005B4DA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A9" w:rsidRDefault="005B4D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4A2B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5B4DA9" w:rsidRDefault="005B4DA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101" w:rsidRDefault="00AB7101" w:rsidP="001E262D">
      <w:r>
        <w:separator/>
      </w:r>
    </w:p>
  </w:footnote>
  <w:footnote w:type="continuationSeparator" w:id="0">
    <w:p w:rsidR="00AB7101" w:rsidRDefault="00AB7101" w:rsidP="001E2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89"/>
    <w:multiLevelType w:val="hybridMultilevel"/>
    <w:tmpl w:val="10085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4B794D"/>
    <w:multiLevelType w:val="hybridMultilevel"/>
    <w:tmpl w:val="9E2EB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783"/>
    <w:rsid w:val="0013791A"/>
    <w:rsid w:val="001B2816"/>
    <w:rsid w:val="001C3E02"/>
    <w:rsid w:val="001C6783"/>
    <w:rsid w:val="001E262D"/>
    <w:rsid w:val="00202D0F"/>
    <w:rsid w:val="002507F3"/>
    <w:rsid w:val="002D7CD4"/>
    <w:rsid w:val="002E5E3E"/>
    <w:rsid w:val="00322552"/>
    <w:rsid w:val="00354A2B"/>
    <w:rsid w:val="00373B1C"/>
    <w:rsid w:val="003C2DA7"/>
    <w:rsid w:val="003F35B2"/>
    <w:rsid w:val="004F68FC"/>
    <w:rsid w:val="005215D2"/>
    <w:rsid w:val="005271F6"/>
    <w:rsid w:val="005B4DA9"/>
    <w:rsid w:val="005D5D83"/>
    <w:rsid w:val="00687788"/>
    <w:rsid w:val="00691B44"/>
    <w:rsid w:val="006B62DB"/>
    <w:rsid w:val="006E3F39"/>
    <w:rsid w:val="007567D9"/>
    <w:rsid w:val="00812174"/>
    <w:rsid w:val="008224D0"/>
    <w:rsid w:val="00851468"/>
    <w:rsid w:val="008F38ED"/>
    <w:rsid w:val="008F7510"/>
    <w:rsid w:val="00920229"/>
    <w:rsid w:val="00A22FB9"/>
    <w:rsid w:val="00A2517D"/>
    <w:rsid w:val="00AB7101"/>
    <w:rsid w:val="00B14A18"/>
    <w:rsid w:val="00B25038"/>
    <w:rsid w:val="00B56788"/>
    <w:rsid w:val="00B87219"/>
    <w:rsid w:val="00BD61C6"/>
    <w:rsid w:val="00C05A5F"/>
    <w:rsid w:val="00C107C4"/>
    <w:rsid w:val="00C54DCA"/>
    <w:rsid w:val="00C91294"/>
    <w:rsid w:val="00C963B2"/>
    <w:rsid w:val="00D376F8"/>
    <w:rsid w:val="00D63B28"/>
    <w:rsid w:val="00E0728E"/>
    <w:rsid w:val="00F9198B"/>
    <w:rsid w:val="00FA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783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6783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C6783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7">
    <w:name w:val="heading 7"/>
    <w:basedOn w:val="Normalny"/>
    <w:next w:val="Normalny"/>
    <w:link w:val="Nagwek7Znak"/>
    <w:qFormat/>
    <w:rsid w:val="001C6783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67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C6783"/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C6783"/>
    <w:rPr>
      <w:rFonts w:ascii="Times New Roman" w:eastAsia="Times New Roman" w:hAnsi="Times New Roman" w:cs="Times New Roman"/>
      <w:b/>
      <w:color w:val="FF0000"/>
      <w:szCs w:val="20"/>
      <w:lang w:eastAsia="pl-PL"/>
    </w:rPr>
  </w:style>
  <w:style w:type="paragraph" w:customStyle="1" w:styleId="Tabela">
    <w:name w:val="Tabela"/>
    <w:next w:val="Normalny"/>
    <w:rsid w:val="001C6783"/>
    <w:pPr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C6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67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C6783"/>
  </w:style>
  <w:style w:type="paragraph" w:styleId="Tekstprzypisukocowego">
    <w:name w:val="endnote text"/>
    <w:basedOn w:val="Normalny"/>
    <w:link w:val="TekstprzypisukocowegoZnak"/>
    <w:rsid w:val="001C67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C67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1C6783"/>
    <w:rPr>
      <w:vertAlign w:val="superscript"/>
    </w:rPr>
  </w:style>
  <w:style w:type="paragraph" w:styleId="NormalnyWeb">
    <w:name w:val="Normal (Web)"/>
    <w:basedOn w:val="Normalny"/>
    <w:rsid w:val="001C6783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rsid w:val="001C67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C67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55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F96FE-110D-4C21-9C79-61B2B8AD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13</Pages>
  <Words>4126</Words>
  <Characters>24761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Róża Czerniawska Karcz</dc:creator>
  <cp:lastModifiedBy>idubiel</cp:lastModifiedBy>
  <cp:revision>15</cp:revision>
  <dcterms:created xsi:type="dcterms:W3CDTF">2013-12-16T19:09:00Z</dcterms:created>
  <dcterms:modified xsi:type="dcterms:W3CDTF">2013-12-18T11:06:00Z</dcterms:modified>
</cp:coreProperties>
</file>