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F7" w:rsidRDefault="001C0DF7"/>
    <w:p w:rsidR="00E074F4" w:rsidRPr="00B43494" w:rsidRDefault="00E074F4" w:rsidP="00B43494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43494">
        <w:rPr>
          <w:rFonts w:ascii="Arial" w:hAnsi="Arial" w:cs="Arial"/>
          <w:b/>
          <w:color w:val="auto"/>
          <w:sz w:val="28"/>
          <w:szCs w:val="28"/>
        </w:rPr>
        <w:t>MAŁA DOTACJA</w:t>
      </w:r>
    </w:p>
    <w:p w:rsidR="00FD4AC2" w:rsidRDefault="00FD4AC2" w:rsidP="00B43494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43494">
        <w:rPr>
          <w:rFonts w:ascii="Arial" w:hAnsi="Arial" w:cs="Arial"/>
          <w:b/>
          <w:color w:val="auto"/>
          <w:sz w:val="28"/>
          <w:szCs w:val="28"/>
        </w:rPr>
        <w:t xml:space="preserve">KILKA </w:t>
      </w:r>
      <w:r w:rsidR="00E074F4" w:rsidRPr="00B43494">
        <w:rPr>
          <w:rFonts w:ascii="Arial" w:hAnsi="Arial" w:cs="Arial"/>
          <w:b/>
          <w:color w:val="auto"/>
          <w:sz w:val="28"/>
          <w:szCs w:val="28"/>
        </w:rPr>
        <w:t>WSKAZÓWEK</w:t>
      </w:r>
      <w:r w:rsidR="002147ED" w:rsidRPr="00B43494">
        <w:rPr>
          <w:rFonts w:ascii="Arial" w:hAnsi="Arial" w:cs="Arial"/>
          <w:b/>
          <w:color w:val="auto"/>
          <w:sz w:val="28"/>
          <w:szCs w:val="28"/>
        </w:rPr>
        <w:t xml:space="preserve"> PRZED ZŁOŻENIEM OFERTY</w:t>
      </w:r>
    </w:p>
    <w:p w:rsidR="00373BE0" w:rsidRPr="00373BE0" w:rsidRDefault="00373BE0" w:rsidP="00373BE0"/>
    <w:p w:rsidR="002147ED" w:rsidRDefault="00373BE0" w:rsidP="00FD4AC2">
      <w:pPr>
        <w:pStyle w:val="Akapitzlist"/>
        <w:ind w:left="0" w:hanging="11"/>
        <w:jc w:val="center"/>
        <w:rPr>
          <w:b/>
          <w:sz w:val="30"/>
          <w:szCs w:val="30"/>
        </w:rPr>
      </w:pPr>
      <w:r>
        <w:rPr>
          <w:i/>
          <w:noProof/>
          <w:sz w:val="32"/>
          <w:szCs w:val="32"/>
          <w:lang w:eastAsia="pl-PL"/>
        </w:rPr>
        <w:pict>
          <v:rect id="_x0000_s1027" style="position:absolute;left:0;text-align:left;margin-left:.4pt;margin-top:4.8pt;width:458.7pt;height:321.2pt;z-index:251659264">
            <v:textbox style="mso-next-textbox:#_x0000_s1027">
              <w:txbxContent>
                <w:p w:rsidR="006A6D9C" w:rsidRPr="00B43494" w:rsidRDefault="00EB3CA0" w:rsidP="00B43494">
                  <w:pPr>
                    <w:spacing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43494">
                    <w:rPr>
                      <w:rFonts w:ascii="Arial" w:hAnsi="Arial" w:cs="Arial"/>
                      <w:b/>
                      <w:sz w:val="24"/>
                      <w:szCs w:val="24"/>
                    </w:rPr>
                    <w:t>Składając ofertę:</w:t>
                  </w:r>
                </w:p>
                <w:p w:rsidR="00EB3CA0" w:rsidRPr="00B43494" w:rsidRDefault="00EB3CA0" w:rsidP="00B43494">
                  <w:pPr>
                    <w:pStyle w:val="Akapitzlist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A6D9C" w:rsidRPr="00B43494" w:rsidRDefault="006A6D9C" w:rsidP="00B43494">
                  <w:pPr>
                    <w:pStyle w:val="Akapitzlist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>Załóż konto w generatorze</w:t>
                  </w:r>
                  <w:r w:rsidRPr="00B4349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na platformie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4349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Witkac.pl 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>i złóż w nim ofertę,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B4349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to ważne – 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>oferta złożona poza generatorem pozostanie bez rozpatrzenia.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</w:p>
                <w:p w:rsidR="006A6D9C" w:rsidRPr="00B43494" w:rsidRDefault="006A6D9C" w:rsidP="00B43494">
                  <w:pPr>
                    <w:pStyle w:val="Akapitzlist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>Upewnij się czy oferta planowanego do realizacji zadania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składana jest min na</w:t>
                  </w:r>
                  <w:r w:rsidRPr="00B4349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21 dni 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>przed jego rozpoczęciem.</w:t>
                  </w:r>
                </w:p>
                <w:p w:rsidR="006A6D9C" w:rsidRPr="00B43494" w:rsidRDefault="006A6D9C" w:rsidP="00B43494">
                  <w:pPr>
                    <w:pStyle w:val="Akapitzlis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A6D9C" w:rsidRPr="00B43494" w:rsidRDefault="006A6D9C" w:rsidP="00B43494">
                  <w:pPr>
                    <w:pStyle w:val="Akapitzlist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 xml:space="preserve">Upewnij się czy planowane zadanie publiczne nie trwa dłużej niż </w:t>
                  </w:r>
                  <w:r w:rsidRPr="00B43494">
                    <w:rPr>
                      <w:rFonts w:ascii="Arial" w:hAnsi="Arial" w:cs="Arial"/>
                      <w:b/>
                      <w:sz w:val="24"/>
                      <w:szCs w:val="24"/>
                    </w:rPr>
                    <w:t>90 dni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6A6D9C" w:rsidRPr="00B43494" w:rsidRDefault="006A6D9C" w:rsidP="00B43494">
                  <w:pPr>
                    <w:pStyle w:val="Akapitzlis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A6D9C" w:rsidRPr="00B43494" w:rsidRDefault="006A6D9C" w:rsidP="00B43494">
                  <w:pPr>
                    <w:pStyle w:val="Akapitzlist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 xml:space="preserve">Upewnij się czy wnioskowana kwota dotacji nie przekracza </w:t>
                  </w:r>
                  <w:r w:rsidRPr="00B43494">
                    <w:rPr>
                      <w:rFonts w:ascii="Arial" w:hAnsi="Arial" w:cs="Arial"/>
                      <w:b/>
                      <w:sz w:val="24"/>
                      <w:szCs w:val="24"/>
                    </w:rPr>
                    <w:t>10.000,00 zł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</w:p>
                <w:p w:rsidR="006A6D9C" w:rsidRPr="00B43494" w:rsidRDefault="006A6D9C" w:rsidP="00B43494">
                  <w:pPr>
                    <w:pStyle w:val="Akapitzlist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 xml:space="preserve">Upewnij się czy w ciągu danego roku Twoja organizacja 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br/>
                    <w:t>nie przekroczyła już dofinansowana</w:t>
                  </w:r>
                  <w:r w:rsidRPr="00B4349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>w kwocie</w:t>
                  </w:r>
                  <w:r w:rsidRPr="00B4349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20.000,00 zł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 xml:space="preserve"> w ramach małej dotacji.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</w:p>
                <w:p w:rsidR="006A6D9C" w:rsidRPr="00B43494" w:rsidRDefault="006A6D9C" w:rsidP="00B43494">
                  <w:pPr>
                    <w:pStyle w:val="Akapitzlist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494">
                    <w:rPr>
                      <w:rFonts w:ascii="Arial" w:hAnsi="Arial" w:cs="Arial"/>
                      <w:b/>
                      <w:sz w:val="24"/>
                      <w:szCs w:val="24"/>
                    </w:rPr>
                    <w:t>Pamiętaj,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 xml:space="preserve"> że planowane zadanie publiczne musi mieć c</w:t>
                  </w:r>
                  <w:r w:rsidR="00EB3CA0" w:rsidRPr="00B43494">
                    <w:rPr>
                      <w:rFonts w:ascii="Arial" w:hAnsi="Arial" w:cs="Arial"/>
                      <w:sz w:val="24"/>
                      <w:szCs w:val="24"/>
                    </w:rPr>
                    <w:t>harakter lokalny lub regionalny.</w:t>
                  </w:r>
                  <w:r w:rsidR="00EB3CA0" w:rsidRPr="00B43494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</w:p>
                <w:p w:rsidR="006A6D9C" w:rsidRPr="00B43494" w:rsidRDefault="00EB3CA0" w:rsidP="00B43494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>Wygeneruj potwierdzenie złożenia oferty, które następnie złóż w Urzędzie</w:t>
                  </w:r>
                  <w:r w:rsidR="0097145E" w:rsidRPr="00B43494">
                    <w:rPr>
                      <w:rFonts w:ascii="Arial" w:hAnsi="Arial" w:cs="Arial"/>
                      <w:sz w:val="24"/>
                      <w:szCs w:val="24"/>
                    </w:rPr>
                    <w:t xml:space="preserve"> Miasta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</w:t>
                  </w:r>
                  <w:r w:rsidRPr="00B43494">
                    <w:rPr>
                      <w:rFonts w:ascii="Arial" w:hAnsi="Arial" w:cs="Arial"/>
                      <w:b/>
                      <w:sz w:val="24"/>
                      <w:szCs w:val="24"/>
                    </w:rPr>
                    <w:t>to ważne</w:t>
                  </w:r>
                  <w:r w:rsidRPr="00B43494">
                    <w:rPr>
                      <w:rFonts w:ascii="Arial" w:hAnsi="Arial" w:cs="Arial"/>
                      <w:sz w:val="24"/>
                      <w:szCs w:val="24"/>
                    </w:rPr>
                    <w:t xml:space="preserve"> - masz na to 2 dni robocze od dnia złożenia oferty za pomocą generatora.</w:t>
                  </w:r>
                </w:p>
                <w:p w:rsidR="006A6D9C" w:rsidRDefault="006A6D9C" w:rsidP="002147ED">
                  <w:pPr>
                    <w:ind w:firstLine="3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6A6D9C" w:rsidRDefault="006A6D9C" w:rsidP="002147ED">
                  <w:pPr>
                    <w:ind w:firstLine="3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6A6D9C" w:rsidRDefault="006A6D9C"/>
              </w:txbxContent>
            </v:textbox>
          </v:rect>
        </w:pict>
      </w:r>
    </w:p>
    <w:p w:rsidR="002147ED" w:rsidRDefault="002147ED" w:rsidP="00FD4AC2">
      <w:pPr>
        <w:pStyle w:val="Akapitzlist"/>
        <w:ind w:left="0" w:hanging="11"/>
        <w:jc w:val="center"/>
        <w:rPr>
          <w:b/>
          <w:sz w:val="30"/>
          <w:szCs w:val="30"/>
        </w:rPr>
      </w:pPr>
    </w:p>
    <w:p w:rsidR="002147ED" w:rsidRDefault="002147ED" w:rsidP="00FD4AC2">
      <w:pPr>
        <w:pStyle w:val="Akapitzlist"/>
        <w:ind w:left="0" w:hanging="11"/>
        <w:jc w:val="center"/>
        <w:rPr>
          <w:b/>
          <w:sz w:val="30"/>
          <w:szCs w:val="30"/>
        </w:rPr>
      </w:pPr>
    </w:p>
    <w:p w:rsidR="00FD4AC2" w:rsidRDefault="00FD4AC2" w:rsidP="00FD4AC2">
      <w:pPr>
        <w:ind w:left="2124" w:firstLine="708"/>
        <w:rPr>
          <w:b/>
          <w:sz w:val="30"/>
          <w:szCs w:val="30"/>
        </w:rPr>
      </w:pPr>
    </w:p>
    <w:p w:rsidR="006C31B7" w:rsidRDefault="006C31B7" w:rsidP="00FD4AC2">
      <w:pPr>
        <w:jc w:val="center"/>
        <w:rPr>
          <w:rFonts w:ascii="Arial" w:hAnsi="Arial" w:cs="Arial"/>
        </w:rPr>
      </w:pPr>
    </w:p>
    <w:p w:rsidR="006C31B7" w:rsidRDefault="006C31B7" w:rsidP="00FD4AC2">
      <w:pPr>
        <w:jc w:val="center"/>
        <w:rPr>
          <w:rFonts w:ascii="Arial" w:hAnsi="Arial" w:cs="Arial"/>
        </w:rPr>
      </w:pPr>
    </w:p>
    <w:p w:rsidR="006C31B7" w:rsidRDefault="006C31B7" w:rsidP="00E074F4">
      <w:pPr>
        <w:rPr>
          <w:rFonts w:ascii="Arial" w:hAnsi="Arial" w:cs="Arial"/>
        </w:rPr>
      </w:pPr>
    </w:p>
    <w:p w:rsidR="006C31B7" w:rsidRPr="00F7536A" w:rsidRDefault="006C31B7" w:rsidP="00F7536A">
      <w:pPr>
        <w:rPr>
          <w:rFonts w:ascii="Arial" w:hAnsi="Arial" w:cs="Arial"/>
          <w:b/>
        </w:rPr>
      </w:pPr>
    </w:p>
    <w:p w:rsidR="001A1DF2" w:rsidRDefault="001A1DF2" w:rsidP="00E074F4">
      <w:pPr>
        <w:ind w:left="709"/>
        <w:jc w:val="both"/>
        <w:rPr>
          <w:rFonts w:ascii="Arial" w:hAnsi="Arial" w:cs="Arial"/>
        </w:rPr>
      </w:pPr>
    </w:p>
    <w:p w:rsidR="00E573D4" w:rsidRDefault="00E573D4" w:rsidP="00E074F4">
      <w:pPr>
        <w:ind w:left="709"/>
        <w:jc w:val="both"/>
        <w:rPr>
          <w:rFonts w:ascii="Arial" w:hAnsi="Arial" w:cs="Arial"/>
        </w:rPr>
      </w:pPr>
    </w:p>
    <w:p w:rsidR="00E573D4" w:rsidRDefault="00E573D4" w:rsidP="00E074F4">
      <w:pPr>
        <w:ind w:left="709"/>
        <w:jc w:val="both"/>
        <w:rPr>
          <w:rFonts w:ascii="Arial" w:hAnsi="Arial" w:cs="Arial"/>
        </w:rPr>
      </w:pPr>
    </w:p>
    <w:p w:rsidR="00EB3CA0" w:rsidRDefault="00EB3CA0" w:rsidP="00E074F4">
      <w:pPr>
        <w:ind w:left="709"/>
        <w:jc w:val="both"/>
        <w:rPr>
          <w:rFonts w:ascii="Arial" w:hAnsi="Arial" w:cs="Arial"/>
        </w:rPr>
      </w:pPr>
    </w:p>
    <w:p w:rsidR="00EB3CA0" w:rsidRDefault="00EB3CA0" w:rsidP="00E074F4">
      <w:pPr>
        <w:ind w:left="709"/>
        <w:jc w:val="both"/>
        <w:rPr>
          <w:rFonts w:ascii="Arial" w:hAnsi="Arial" w:cs="Arial"/>
        </w:rPr>
      </w:pPr>
    </w:p>
    <w:p w:rsidR="00E573D4" w:rsidRPr="00B43494" w:rsidRDefault="00E573D4" w:rsidP="00B43494">
      <w:pPr>
        <w:spacing w:line="360" w:lineRule="auto"/>
        <w:ind w:left="709"/>
        <w:rPr>
          <w:rFonts w:ascii="Arial" w:hAnsi="Arial" w:cs="Arial"/>
        </w:rPr>
      </w:pPr>
    </w:p>
    <w:p w:rsidR="006C31B7" w:rsidRPr="00B43494" w:rsidRDefault="0096070F" w:rsidP="00B4349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B43494">
        <w:rPr>
          <w:rFonts w:ascii="Arial" w:hAnsi="Arial" w:cs="Arial"/>
          <w:b/>
        </w:rPr>
        <w:t>Ofertę</w:t>
      </w:r>
      <w:r w:rsidRPr="00B43494">
        <w:rPr>
          <w:rFonts w:ascii="Arial" w:hAnsi="Arial" w:cs="Arial"/>
        </w:rPr>
        <w:t xml:space="preserve"> przygotuj i złóż za pomocą generatora </w:t>
      </w:r>
      <w:r w:rsidR="00E074F4" w:rsidRPr="00B43494">
        <w:rPr>
          <w:rFonts w:ascii="Arial" w:hAnsi="Arial" w:cs="Arial"/>
          <w:b/>
        </w:rPr>
        <w:t>nie później niż na 21 dni przed</w:t>
      </w:r>
      <w:r w:rsidR="00E074F4" w:rsidRPr="00B43494">
        <w:rPr>
          <w:rFonts w:ascii="Arial" w:hAnsi="Arial" w:cs="Arial"/>
        </w:rPr>
        <w:t xml:space="preserve"> rozpoczęciem realizacji zadania publicznego.</w:t>
      </w:r>
    </w:p>
    <w:p w:rsidR="0096070F" w:rsidRPr="00B43494" w:rsidRDefault="0096070F" w:rsidP="00B4349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B43494">
        <w:rPr>
          <w:rFonts w:ascii="Arial" w:hAnsi="Arial" w:cs="Arial"/>
          <w:b/>
        </w:rPr>
        <w:t>Potwierdzenie złożenia oferty</w:t>
      </w:r>
      <w:r w:rsidRPr="00B43494">
        <w:rPr>
          <w:rFonts w:ascii="Arial" w:hAnsi="Arial" w:cs="Arial"/>
        </w:rPr>
        <w:t xml:space="preserve"> wygeneruj, wydrukuj, opatrz podpisami osób upoważnionych, a następnie złóż w kancelarii Biura Obsługi Interesantów (pocztą, kurierem lub osobiście).</w:t>
      </w:r>
    </w:p>
    <w:p w:rsidR="0096070F" w:rsidRPr="00B43494" w:rsidRDefault="0096070F" w:rsidP="00B43494">
      <w:pPr>
        <w:pStyle w:val="Akapitzlist"/>
        <w:tabs>
          <w:tab w:val="left" w:pos="5954"/>
          <w:tab w:val="right" w:pos="9072"/>
        </w:tabs>
        <w:spacing w:line="360" w:lineRule="auto"/>
        <w:ind w:left="709"/>
        <w:rPr>
          <w:rFonts w:ascii="Arial" w:hAnsi="Arial" w:cs="Arial"/>
        </w:rPr>
      </w:pPr>
      <w:r w:rsidRPr="00B43494">
        <w:rPr>
          <w:rFonts w:ascii="Arial" w:hAnsi="Arial" w:cs="Arial"/>
        </w:rPr>
        <w:t xml:space="preserve">Masz na to </w:t>
      </w:r>
      <w:r w:rsidRPr="00B43494">
        <w:rPr>
          <w:rFonts w:ascii="Arial" w:hAnsi="Arial" w:cs="Arial"/>
          <w:b/>
        </w:rPr>
        <w:t>dwa dni robocze</w:t>
      </w:r>
      <w:r w:rsidRPr="00B43494">
        <w:rPr>
          <w:rFonts w:ascii="Arial" w:hAnsi="Arial" w:cs="Arial"/>
        </w:rPr>
        <w:t xml:space="preserve"> od dnia następującego po dniu złożenia oferty za pomocą generatora.</w:t>
      </w:r>
    </w:p>
    <w:p w:rsidR="00E074F4" w:rsidRPr="00B43494" w:rsidRDefault="00E074F4" w:rsidP="00B43494">
      <w:pPr>
        <w:pStyle w:val="Akapitzlist"/>
        <w:numPr>
          <w:ilvl w:val="0"/>
          <w:numId w:val="11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</w:rPr>
      </w:pPr>
      <w:r w:rsidRPr="00B43494">
        <w:rPr>
          <w:rFonts w:ascii="Arial" w:hAnsi="Arial" w:cs="Arial"/>
        </w:rPr>
        <w:t>Za datę złożenia potwierdzenia przyjmuje się datę wpływu przesyłki do Biura Obsługi Interesantów</w:t>
      </w:r>
      <w:r w:rsidR="00D765DE" w:rsidRPr="00B43494">
        <w:rPr>
          <w:rFonts w:ascii="Arial" w:hAnsi="Arial" w:cs="Arial"/>
        </w:rPr>
        <w:t>.</w:t>
      </w:r>
    </w:p>
    <w:p w:rsidR="006C31B7" w:rsidRPr="00373BE0" w:rsidRDefault="006A6D9C" w:rsidP="00B43494">
      <w:pPr>
        <w:pStyle w:val="Akapitzlist"/>
        <w:numPr>
          <w:ilvl w:val="0"/>
          <w:numId w:val="11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</w:rPr>
      </w:pPr>
      <w:r w:rsidRPr="00B43494">
        <w:rPr>
          <w:rFonts w:ascii="Arial" w:hAnsi="Arial" w:cs="Arial"/>
        </w:rPr>
        <w:t xml:space="preserve">Oferta podlega </w:t>
      </w:r>
      <w:r w:rsidRPr="00B43494">
        <w:rPr>
          <w:rFonts w:ascii="Arial" w:hAnsi="Arial" w:cs="Arial"/>
          <w:b/>
        </w:rPr>
        <w:t>sprawdzeniu pod kątem formalnym</w:t>
      </w:r>
      <w:r w:rsidR="006C31B7" w:rsidRPr="00B43494">
        <w:rPr>
          <w:rFonts w:ascii="Arial" w:hAnsi="Arial" w:cs="Arial"/>
        </w:rPr>
        <w:t xml:space="preserve">. </w:t>
      </w:r>
      <w:r w:rsidR="00A5012C" w:rsidRPr="00B43494">
        <w:rPr>
          <w:rFonts w:ascii="Arial" w:hAnsi="Arial" w:cs="Arial"/>
        </w:rPr>
        <w:br/>
      </w:r>
      <w:r w:rsidR="00A5012C" w:rsidRPr="00B43494">
        <w:rPr>
          <w:rFonts w:ascii="Arial" w:hAnsi="Arial" w:cs="Arial"/>
          <w:b/>
        </w:rPr>
        <w:t>Ważne:</w:t>
      </w:r>
      <w:r w:rsidR="0096070F" w:rsidRPr="00B43494">
        <w:rPr>
          <w:rFonts w:ascii="Arial" w:hAnsi="Arial" w:cs="Arial"/>
        </w:rPr>
        <w:t xml:space="preserve"> </w:t>
      </w:r>
      <w:r w:rsidR="0096070F" w:rsidRPr="00B43494">
        <w:rPr>
          <w:rFonts w:ascii="Arial" w:hAnsi="Arial" w:cs="Arial"/>
          <w:b/>
        </w:rPr>
        <w:t>Błąd formalny to</w:t>
      </w:r>
      <w:r w:rsidR="006C31B7" w:rsidRPr="00B43494">
        <w:rPr>
          <w:rFonts w:ascii="Arial" w:hAnsi="Arial" w:cs="Arial"/>
          <w:b/>
        </w:rPr>
        <w:t>:</w:t>
      </w:r>
    </w:p>
    <w:p w:rsidR="006C31B7" w:rsidRDefault="006C31B7" w:rsidP="00373BE0">
      <w:pPr>
        <w:pStyle w:val="Akapitzlist"/>
        <w:numPr>
          <w:ilvl w:val="0"/>
          <w:numId w:val="14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</w:rPr>
      </w:pPr>
      <w:r w:rsidRPr="00373BE0">
        <w:rPr>
          <w:rFonts w:ascii="Arial" w:hAnsi="Arial" w:cs="Arial"/>
        </w:rPr>
        <w:t>niezłożenie w formie papierowej potwierdzenia złożenia oferty</w:t>
      </w:r>
      <w:r w:rsidR="00FE43FD" w:rsidRPr="00373BE0">
        <w:rPr>
          <w:rFonts w:ascii="Arial" w:hAnsi="Arial" w:cs="Arial"/>
        </w:rPr>
        <w:t>,</w:t>
      </w:r>
    </w:p>
    <w:p w:rsidR="00373BE0" w:rsidRDefault="006C31B7" w:rsidP="00373BE0">
      <w:pPr>
        <w:pStyle w:val="Akapitzlist"/>
        <w:numPr>
          <w:ilvl w:val="0"/>
          <w:numId w:val="14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</w:rPr>
      </w:pPr>
      <w:r w:rsidRPr="00373BE0">
        <w:rPr>
          <w:rFonts w:ascii="Arial" w:hAnsi="Arial" w:cs="Arial"/>
        </w:rPr>
        <w:t>złożenie potwierdzenia złożenia oferty po terminie</w:t>
      </w:r>
      <w:r w:rsidR="00FE43FD" w:rsidRPr="00373BE0">
        <w:rPr>
          <w:rFonts w:ascii="Arial" w:hAnsi="Arial" w:cs="Arial"/>
        </w:rPr>
        <w:t>,</w:t>
      </w:r>
    </w:p>
    <w:p w:rsidR="006C31B7" w:rsidRDefault="006C31B7" w:rsidP="00373BE0">
      <w:pPr>
        <w:pStyle w:val="Akapitzlist"/>
        <w:numPr>
          <w:ilvl w:val="0"/>
          <w:numId w:val="14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</w:rPr>
      </w:pPr>
      <w:r w:rsidRPr="00373BE0">
        <w:rPr>
          <w:rFonts w:ascii="Arial" w:hAnsi="Arial" w:cs="Arial"/>
        </w:rPr>
        <w:t>złożenie oferty przez podmiot nieuprawniony</w:t>
      </w:r>
      <w:r w:rsidR="00FE43FD" w:rsidRPr="00373BE0">
        <w:rPr>
          <w:rFonts w:ascii="Arial" w:hAnsi="Arial" w:cs="Arial"/>
        </w:rPr>
        <w:t>,</w:t>
      </w:r>
    </w:p>
    <w:p w:rsidR="006C31B7" w:rsidRDefault="006C31B7" w:rsidP="00373BE0">
      <w:pPr>
        <w:pStyle w:val="Akapitzlist"/>
        <w:numPr>
          <w:ilvl w:val="0"/>
          <w:numId w:val="14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</w:rPr>
      </w:pPr>
      <w:r w:rsidRPr="00373BE0">
        <w:rPr>
          <w:rFonts w:ascii="Arial" w:hAnsi="Arial" w:cs="Arial"/>
        </w:rPr>
        <w:lastRenderedPageBreak/>
        <w:t>złożenie potwierdzenia złożenia oferty bez podpisu osób upoważnionych do składania oświadczeń woli w imieniu organizacji, zgodnie z uprawnieniem wskazanym w Krajowym Rejestrze Sądowym/właściwej ewidencji lub innym dokumencie (upoważnienie, pełnomocnictwo), bądź podpisaną niezgodnie ze sposobem reprezentacji</w:t>
      </w:r>
      <w:r w:rsidR="00FE43FD" w:rsidRPr="00373BE0">
        <w:rPr>
          <w:rFonts w:ascii="Arial" w:hAnsi="Arial" w:cs="Arial"/>
        </w:rPr>
        <w:t>,</w:t>
      </w:r>
    </w:p>
    <w:p w:rsidR="00E074F4" w:rsidRDefault="006C31B7" w:rsidP="00373BE0">
      <w:pPr>
        <w:pStyle w:val="Akapitzlist"/>
        <w:numPr>
          <w:ilvl w:val="0"/>
          <w:numId w:val="14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</w:rPr>
      </w:pPr>
      <w:r w:rsidRPr="00373BE0">
        <w:rPr>
          <w:rFonts w:ascii="Arial" w:hAnsi="Arial" w:cs="Arial"/>
        </w:rPr>
        <w:t>złożenie potwierdzenia złożenia oferty, której suma kontrolna różni się od sumy kontrolnej oferty w systemie (suma kontrolna to unikalny numer identyfikujący ofertę oraz potwierdzenie złożenia oferty, znajdujący się</w:t>
      </w:r>
      <w:r w:rsidR="00373BE0">
        <w:rPr>
          <w:rFonts w:ascii="Arial" w:hAnsi="Arial" w:cs="Arial"/>
        </w:rPr>
        <w:br/>
      </w:r>
      <w:r w:rsidRPr="00373BE0">
        <w:rPr>
          <w:rFonts w:ascii="Arial" w:hAnsi="Arial" w:cs="Arial"/>
        </w:rPr>
        <w:t xml:space="preserve"> w dolnej części strony, który musi być zgodny na obu dokumentach)</w:t>
      </w:r>
      <w:r w:rsidR="00E074F4" w:rsidRPr="00373BE0">
        <w:rPr>
          <w:rFonts w:ascii="Arial" w:hAnsi="Arial" w:cs="Arial"/>
        </w:rPr>
        <w:t>;</w:t>
      </w:r>
    </w:p>
    <w:p w:rsidR="00E074F4" w:rsidRDefault="00E074F4" w:rsidP="00373BE0">
      <w:pPr>
        <w:pStyle w:val="Akapitzlist"/>
        <w:numPr>
          <w:ilvl w:val="0"/>
          <w:numId w:val="14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</w:rPr>
      </w:pPr>
      <w:r w:rsidRPr="00373BE0">
        <w:rPr>
          <w:rFonts w:ascii="Arial" w:hAnsi="Arial" w:cs="Arial"/>
        </w:rPr>
        <w:t>zadanie publiczne realizowane w okresie dłuższym niż 90 dni;</w:t>
      </w:r>
    </w:p>
    <w:p w:rsidR="00E074F4" w:rsidRDefault="00E074F4" w:rsidP="00373BE0">
      <w:pPr>
        <w:pStyle w:val="Akapitzlist"/>
        <w:numPr>
          <w:ilvl w:val="0"/>
          <w:numId w:val="14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</w:rPr>
      </w:pPr>
      <w:r w:rsidRPr="00373BE0">
        <w:rPr>
          <w:rFonts w:ascii="Arial" w:hAnsi="Arial" w:cs="Arial"/>
        </w:rPr>
        <w:t>wnioskowanie kwoty dofinansowania lub finansowania przekraczającej 10 000,00 zł;</w:t>
      </w:r>
    </w:p>
    <w:p w:rsidR="00E44342" w:rsidRPr="00373BE0" w:rsidRDefault="00E074F4" w:rsidP="00373BE0">
      <w:pPr>
        <w:pStyle w:val="Akapitzlist"/>
        <w:numPr>
          <w:ilvl w:val="0"/>
          <w:numId w:val="14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</w:rPr>
      </w:pPr>
      <w:r w:rsidRPr="00373BE0">
        <w:rPr>
          <w:rFonts w:ascii="Arial" w:hAnsi="Arial" w:cs="Arial"/>
        </w:rPr>
        <w:t xml:space="preserve">przekroczenie w danym roku kalendarzowym kwoty dotacji w wysokości </w:t>
      </w:r>
      <w:r w:rsidRPr="00373BE0">
        <w:rPr>
          <w:rFonts w:ascii="Arial" w:hAnsi="Arial" w:cs="Arial"/>
        </w:rPr>
        <w:br/>
        <w:t>20 000,00 zł otrzymanej przez organizację z pominięciem otwartego konkursu ofert.</w:t>
      </w:r>
    </w:p>
    <w:p w:rsidR="0096070F" w:rsidRPr="00B43494" w:rsidRDefault="006C31B7" w:rsidP="00B43494">
      <w:pPr>
        <w:pStyle w:val="Akapitzlist"/>
        <w:numPr>
          <w:ilvl w:val="0"/>
          <w:numId w:val="11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b/>
        </w:rPr>
      </w:pPr>
      <w:r w:rsidRPr="00B43494">
        <w:rPr>
          <w:rFonts w:ascii="Arial" w:hAnsi="Arial" w:cs="Arial"/>
        </w:rPr>
        <w:t>Każdy błąd</w:t>
      </w:r>
      <w:r w:rsidR="0096070F" w:rsidRPr="00B43494">
        <w:rPr>
          <w:rFonts w:ascii="Arial" w:hAnsi="Arial" w:cs="Arial"/>
        </w:rPr>
        <w:t xml:space="preserve"> formalny, określony w kroku 4.</w:t>
      </w:r>
      <w:r w:rsidRPr="00B43494">
        <w:rPr>
          <w:rFonts w:ascii="Arial" w:hAnsi="Arial" w:cs="Arial"/>
        </w:rPr>
        <w:t xml:space="preserve"> powoduje </w:t>
      </w:r>
      <w:r w:rsidRPr="00B43494">
        <w:rPr>
          <w:rFonts w:ascii="Arial" w:hAnsi="Arial" w:cs="Arial"/>
          <w:b/>
        </w:rPr>
        <w:t>odrzucenie oferty.</w:t>
      </w:r>
      <w:r w:rsidR="00D20D12" w:rsidRPr="00B43494">
        <w:rPr>
          <w:rFonts w:ascii="Arial" w:hAnsi="Arial" w:cs="Arial"/>
        </w:rPr>
        <w:t xml:space="preserve"> </w:t>
      </w:r>
    </w:p>
    <w:p w:rsidR="0096070F" w:rsidRPr="00B43494" w:rsidRDefault="0096070F" w:rsidP="00B43494">
      <w:pPr>
        <w:pStyle w:val="Akapitzlist"/>
        <w:numPr>
          <w:ilvl w:val="0"/>
          <w:numId w:val="11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b/>
        </w:rPr>
      </w:pPr>
      <w:r w:rsidRPr="00B43494">
        <w:rPr>
          <w:rFonts w:ascii="Arial" w:hAnsi="Arial" w:cs="Arial"/>
        </w:rPr>
        <w:t xml:space="preserve">Oferta spełniająca wymogi formalne, zostaje </w:t>
      </w:r>
      <w:r w:rsidRPr="00B43494">
        <w:rPr>
          <w:rFonts w:ascii="Arial" w:hAnsi="Arial" w:cs="Arial"/>
          <w:b/>
        </w:rPr>
        <w:t xml:space="preserve">upubliczniona </w:t>
      </w:r>
      <w:r w:rsidRPr="00B43494">
        <w:rPr>
          <w:rFonts w:ascii="Arial" w:hAnsi="Arial" w:cs="Arial"/>
        </w:rPr>
        <w:t>na okres 7 dni w trakcie, których każdy może zgłosić do niej uwagi.</w:t>
      </w:r>
    </w:p>
    <w:p w:rsidR="00A5012C" w:rsidRPr="00B43494" w:rsidRDefault="0096070F" w:rsidP="00B43494">
      <w:pPr>
        <w:pStyle w:val="Akapitzlist"/>
        <w:numPr>
          <w:ilvl w:val="0"/>
          <w:numId w:val="11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b/>
        </w:rPr>
      </w:pPr>
      <w:r w:rsidRPr="00B43494">
        <w:rPr>
          <w:rFonts w:ascii="Arial" w:hAnsi="Arial" w:cs="Arial"/>
        </w:rPr>
        <w:t xml:space="preserve">Oferta podlega </w:t>
      </w:r>
      <w:r w:rsidRPr="00B43494">
        <w:rPr>
          <w:rFonts w:ascii="Arial" w:hAnsi="Arial" w:cs="Arial"/>
          <w:b/>
        </w:rPr>
        <w:t>ocenie</w:t>
      </w:r>
      <w:r w:rsidR="00D20D12" w:rsidRPr="00B43494">
        <w:rPr>
          <w:rFonts w:ascii="Arial" w:hAnsi="Arial" w:cs="Arial"/>
        </w:rPr>
        <w:t xml:space="preserve"> </w:t>
      </w:r>
      <w:r w:rsidRPr="00B43494">
        <w:rPr>
          <w:rFonts w:ascii="Arial" w:hAnsi="Arial" w:cs="Arial"/>
        </w:rPr>
        <w:t>celowości realizacji zada</w:t>
      </w:r>
      <w:r w:rsidR="006A6D9C" w:rsidRPr="00B43494">
        <w:rPr>
          <w:rFonts w:ascii="Arial" w:hAnsi="Arial" w:cs="Arial"/>
        </w:rPr>
        <w:t>nia.</w:t>
      </w:r>
    </w:p>
    <w:p w:rsidR="00A5012C" w:rsidRPr="00B43494" w:rsidRDefault="006A6D9C" w:rsidP="00B43494">
      <w:pPr>
        <w:pStyle w:val="Akapitzlist"/>
        <w:numPr>
          <w:ilvl w:val="0"/>
          <w:numId w:val="11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b/>
        </w:rPr>
      </w:pPr>
      <w:r w:rsidRPr="00B43494">
        <w:rPr>
          <w:rFonts w:ascii="Arial" w:hAnsi="Arial" w:cs="Arial"/>
        </w:rPr>
        <w:t>Decyzję</w:t>
      </w:r>
      <w:r w:rsidRPr="00B43494">
        <w:rPr>
          <w:rFonts w:ascii="Arial" w:hAnsi="Arial" w:cs="Arial"/>
          <w:b/>
        </w:rPr>
        <w:t xml:space="preserve"> </w:t>
      </w:r>
      <w:r w:rsidRPr="00B43494">
        <w:rPr>
          <w:rFonts w:ascii="Arial" w:hAnsi="Arial" w:cs="Arial"/>
        </w:rPr>
        <w:t>o przyznaniu dotacji na realizację zadania publicznego wraz z jej wysokością podejmuje Prezydent Mia</w:t>
      </w:r>
      <w:bookmarkStart w:id="0" w:name="_GoBack"/>
      <w:bookmarkEnd w:id="0"/>
      <w:r w:rsidRPr="00B43494">
        <w:rPr>
          <w:rFonts w:ascii="Arial" w:hAnsi="Arial" w:cs="Arial"/>
        </w:rPr>
        <w:t>sta Szczecin.</w:t>
      </w:r>
    </w:p>
    <w:p w:rsidR="006A6D9C" w:rsidRPr="00B43494" w:rsidRDefault="006A6D9C" w:rsidP="00B43494">
      <w:pPr>
        <w:pStyle w:val="Akapitzlist"/>
        <w:numPr>
          <w:ilvl w:val="0"/>
          <w:numId w:val="11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b/>
        </w:rPr>
      </w:pPr>
      <w:r w:rsidRPr="00B43494">
        <w:rPr>
          <w:rFonts w:ascii="Arial" w:hAnsi="Arial" w:cs="Arial"/>
          <w:b/>
        </w:rPr>
        <w:t xml:space="preserve">Umowę </w:t>
      </w:r>
      <w:r w:rsidRPr="00B43494">
        <w:rPr>
          <w:rFonts w:ascii="Arial" w:hAnsi="Arial" w:cs="Arial"/>
        </w:rPr>
        <w:t xml:space="preserve">dla Twojej organizacji na realizację </w:t>
      </w:r>
      <w:r w:rsidR="00BA0320" w:rsidRPr="00B43494">
        <w:rPr>
          <w:rFonts w:ascii="Arial" w:hAnsi="Arial" w:cs="Arial"/>
        </w:rPr>
        <w:t xml:space="preserve">zadania publicznego przygotuje </w:t>
      </w:r>
      <w:r w:rsidRPr="00B43494">
        <w:rPr>
          <w:rFonts w:ascii="Arial" w:hAnsi="Arial" w:cs="Arial"/>
        </w:rPr>
        <w:t>wydział</w:t>
      </w:r>
      <w:r w:rsidR="00B43494" w:rsidRPr="00B43494">
        <w:rPr>
          <w:rFonts w:ascii="Arial" w:hAnsi="Arial" w:cs="Arial"/>
        </w:rPr>
        <w:t xml:space="preserve"> merytoryczny.</w:t>
      </w:r>
    </w:p>
    <w:p w:rsidR="006A6D9C" w:rsidRPr="00B43494" w:rsidRDefault="006A6D9C" w:rsidP="00B43494">
      <w:pPr>
        <w:pStyle w:val="Akapitzlist"/>
        <w:numPr>
          <w:ilvl w:val="0"/>
          <w:numId w:val="11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b/>
        </w:rPr>
      </w:pPr>
      <w:r w:rsidRPr="00B43494">
        <w:rPr>
          <w:rFonts w:ascii="Arial" w:hAnsi="Arial" w:cs="Arial"/>
        </w:rPr>
        <w:t xml:space="preserve">Jeśli Twoja organizacja otrzyma </w:t>
      </w:r>
      <w:r w:rsidRPr="00B43494">
        <w:rPr>
          <w:rFonts w:ascii="Arial" w:hAnsi="Arial" w:cs="Arial"/>
          <w:b/>
        </w:rPr>
        <w:t>dotację w wysokości niższej niż wnioskowana</w:t>
      </w:r>
      <w:r w:rsidRPr="00B43494">
        <w:rPr>
          <w:rFonts w:ascii="Arial" w:hAnsi="Arial" w:cs="Arial"/>
        </w:rPr>
        <w:t xml:space="preserve"> lub niezbędna jest korekta zapisów oferty, dokonaj jej aktualizacji w celu doprecyzowania warunków i zakresu realizacji zadania publicznego. </w:t>
      </w:r>
    </w:p>
    <w:p w:rsidR="006A6D9C" w:rsidRPr="00B43494" w:rsidRDefault="006A6D9C" w:rsidP="00B43494">
      <w:pPr>
        <w:pStyle w:val="Akapitzlist"/>
        <w:numPr>
          <w:ilvl w:val="0"/>
          <w:numId w:val="11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b/>
        </w:rPr>
      </w:pPr>
      <w:r w:rsidRPr="00B43494">
        <w:rPr>
          <w:rFonts w:ascii="Arial" w:hAnsi="Arial" w:cs="Arial"/>
          <w:b/>
        </w:rPr>
        <w:t>Aktualizację oferty</w:t>
      </w:r>
      <w:r w:rsidRPr="00B43494">
        <w:rPr>
          <w:rFonts w:ascii="Arial" w:hAnsi="Arial" w:cs="Arial"/>
        </w:rPr>
        <w:t xml:space="preserve"> sporządź za pomocą generatora.</w:t>
      </w:r>
    </w:p>
    <w:p w:rsidR="006A6D9C" w:rsidRPr="00B43494" w:rsidRDefault="006A6D9C" w:rsidP="00B43494">
      <w:pPr>
        <w:pStyle w:val="Akapitzlist"/>
        <w:spacing w:line="360" w:lineRule="auto"/>
        <w:ind w:left="709"/>
        <w:rPr>
          <w:rFonts w:ascii="Arial" w:hAnsi="Arial" w:cs="Arial"/>
        </w:rPr>
      </w:pPr>
      <w:r w:rsidRPr="00B43494">
        <w:rPr>
          <w:rFonts w:ascii="Arial" w:hAnsi="Arial" w:cs="Arial"/>
        </w:rPr>
        <w:t>Złóż</w:t>
      </w:r>
      <w:r w:rsidRPr="00B43494">
        <w:rPr>
          <w:rFonts w:ascii="Arial" w:hAnsi="Arial" w:cs="Arial"/>
          <w:b/>
        </w:rPr>
        <w:t xml:space="preserve"> </w:t>
      </w:r>
      <w:r w:rsidRPr="00B43494">
        <w:rPr>
          <w:rFonts w:ascii="Arial" w:hAnsi="Arial" w:cs="Arial"/>
        </w:rPr>
        <w:t>w formie papierowej</w:t>
      </w:r>
      <w:r w:rsidRPr="00B43494">
        <w:rPr>
          <w:rFonts w:ascii="Arial" w:hAnsi="Arial" w:cs="Arial"/>
          <w:b/>
        </w:rPr>
        <w:t xml:space="preserve"> potwierdzenie złożenia aktualizacji</w:t>
      </w:r>
      <w:r w:rsidRPr="00B43494">
        <w:rPr>
          <w:rFonts w:ascii="Arial" w:hAnsi="Arial" w:cs="Arial"/>
        </w:rPr>
        <w:t xml:space="preserve"> oferty zgodnie </w:t>
      </w:r>
      <w:r w:rsidR="00BA0320" w:rsidRPr="00B43494">
        <w:rPr>
          <w:rFonts w:ascii="Arial" w:hAnsi="Arial" w:cs="Arial"/>
        </w:rPr>
        <w:br/>
      </w:r>
      <w:r w:rsidRPr="00B43494">
        <w:rPr>
          <w:rFonts w:ascii="Arial" w:hAnsi="Arial" w:cs="Arial"/>
        </w:rPr>
        <w:t>z krokiem 2.</w:t>
      </w:r>
    </w:p>
    <w:p w:rsidR="00E7786F" w:rsidRDefault="00E7786F" w:rsidP="00E575DF">
      <w:pPr>
        <w:tabs>
          <w:tab w:val="left" w:pos="5954"/>
          <w:tab w:val="right" w:pos="9072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F7536A" w:rsidRDefault="00F7536A" w:rsidP="00E7786F">
      <w:pPr>
        <w:tabs>
          <w:tab w:val="left" w:pos="5954"/>
          <w:tab w:val="right" w:pos="9072"/>
        </w:tabs>
        <w:ind w:left="709"/>
        <w:rPr>
          <w:rFonts w:ascii="Arial" w:hAnsi="Arial" w:cs="Arial"/>
        </w:rPr>
      </w:pPr>
    </w:p>
    <w:p w:rsidR="0099501D" w:rsidRDefault="0099501D" w:rsidP="00FD1AAF">
      <w:pPr>
        <w:pStyle w:val="Akapitzlist"/>
        <w:ind w:left="709"/>
        <w:rPr>
          <w:sz w:val="32"/>
          <w:szCs w:val="32"/>
        </w:rPr>
      </w:pPr>
    </w:p>
    <w:p w:rsidR="00F7536A" w:rsidRPr="0099501D" w:rsidRDefault="0099501D" w:rsidP="00FD1AAF">
      <w:pPr>
        <w:pStyle w:val="Akapitzlist"/>
        <w:ind w:left="709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F7536A" w:rsidRPr="006C31B7" w:rsidRDefault="00F7536A" w:rsidP="00FD1AAF">
      <w:pPr>
        <w:pStyle w:val="Akapitzlist"/>
        <w:ind w:left="709"/>
        <w:rPr>
          <w:sz w:val="32"/>
          <w:szCs w:val="32"/>
        </w:rPr>
      </w:pPr>
    </w:p>
    <w:sectPr w:rsidR="00F7536A" w:rsidRPr="006C31B7" w:rsidSect="00B14BC9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9C" w:rsidRDefault="006A6D9C" w:rsidP="006C31B7">
      <w:pPr>
        <w:spacing w:after="0" w:line="240" w:lineRule="auto"/>
      </w:pPr>
      <w:r>
        <w:separator/>
      </w:r>
    </w:p>
  </w:endnote>
  <w:endnote w:type="continuationSeparator" w:id="0">
    <w:p w:rsidR="006A6D9C" w:rsidRDefault="006A6D9C" w:rsidP="006C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9370"/>
      <w:docPartObj>
        <w:docPartGallery w:val="Page Numbers (Bottom of Page)"/>
        <w:docPartUnique/>
      </w:docPartObj>
    </w:sdtPr>
    <w:sdtEndPr/>
    <w:sdtContent>
      <w:p w:rsidR="006A6D9C" w:rsidRDefault="00B4349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B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D9C" w:rsidRDefault="006A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9C" w:rsidRDefault="006A6D9C" w:rsidP="006C31B7">
      <w:pPr>
        <w:spacing w:after="0" w:line="240" w:lineRule="auto"/>
      </w:pPr>
      <w:r>
        <w:separator/>
      </w:r>
    </w:p>
  </w:footnote>
  <w:footnote w:type="continuationSeparator" w:id="0">
    <w:p w:rsidR="006A6D9C" w:rsidRDefault="006A6D9C" w:rsidP="006C3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25pt;height:32.25pt;visibility:visible;mso-wrap-style:square" o:bullet="t">
        <v:imagedata r:id="rId1" o:title=""/>
      </v:shape>
    </w:pict>
  </w:numPicBullet>
  <w:numPicBullet w:numPicBulletId="1">
    <w:pict>
      <v:shape id="_x0000_i1027" type="#_x0000_t75" style="width:47.25pt;height:32.25pt;visibility:visible;mso-wrap-style:square" o:bullet="t">
        <v:imagedata r:id="rId2" o:title=""/>
      </v:shape>
    </w:pict>
  </w:numPicBullet>
  <w:abstractNum w:abstractNumId="0" w15:restartNumberingAfterBreak="0">
    <w:nsid w:val="02F10B44"/>
    <w:multiLevelType w:val="hybridMultilevel"/>
    <w:tmpl w:val="D2BE4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1D95"/>
    <w:multiLevelType w:val="hybridMultilevel"/>
    <w:tmpl w:val="43360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7CC7"/>
    <w:multiLevelType w:val="hybridMultilevel"/>
    <w:tmpl w:val="5EF8E22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3137C0F"/>
    <w:multiLevelType w:val="hybridMultilevel"/>
    <w:tmpl w:val="64A0BD2C"/>
    <w:lvl w:ilvl="0" w:tplc="D5D621C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101928"/>
    <w:multiLevelType w:val="hybridMultilevel"/>
    <w:tmpl w:val="7A30FF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1AEE"/>
    <w:multiLevelType w:val="hybridMultilevel"/>
    <w:tmpl w:val="0930F38A"/>
    <w:lvl w:ilvl="0" w:tplc="ADCE53F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8204B9"/>
    <w:multiLevelType w:val="hybridMultilevel"/>
    <w:tmpl w:val="D32019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9714ED"/>
    <w:multiLevelType w:val="hybridMultilevel"/>
    <w:tmpl w:val="9D3C7CB4"/>
    <w:lvl w:ilvl="0" w:tplc="A8D8D23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5315D"/>
    <w:multiLevelType w:val="hybridMultilevel"/>
    <w:tmpl w:val="E33881D4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471D5EB2"/>
    <w:multiLevelType w:val="hybridMultilevel"/>
    <w:tmpl w:val="9034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95BD5"/>
    <w:multiLevelType w:val="hybridMultilevel"/>
    <w:tmpl w:val="5DFA950C"/>
    <w:lvl w:ilvl="0" w:tplc="E00CAB6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D55A5"/>
    <w:multiLevelType w:val="hybridMultilevel"/>
    <w:tmpl w:val="CE98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32A11"/>
    <w:multiLevelType w:val="hybridMultilevel"/>
    <w:tmpl w:val="6E6EC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72649"/>
    <w:multiLevelType w:val="hybridMultilevel"/>
    <w:tmpl w:val="048E2986"/>
    <w:lvl w:ilvl="0" w:tplc="47F03CB2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AC2"/>
    <w:rsid w:val="00040E6F"/>
    <w:rsid w:val="000A7083"/>
    <w:rsid w:val="00181E99"/>
    <w:rsid w:val="001A1DF2"/>
    <w:rsid w:val="001C0DF7"/>
    <w:rsid w:val="002147ED"/>
    <w:rsid w:val="00373BE0"/>
    <w:rsid w:val="00416CB6"/>
    <w:rsid w:val="006A6D9C"/>
    <w:rsid w:val="006C31B7"/>
    <w:rsid w:val="0096070F"/>
    <w:rsid w:val="0097145E"/>
    <w:rsid w:val="0099501D"/>
    <w:rsid w:val="009A64E5"/>
    <w:rsid w:val="009B0132"/>
    <w:rsid w:val="00A14719"/>
    <w:rsid w:val="00A5012C"/>
    <w:rsid w:val="00AC4DF8"/>
    <w:rsid w:val="00B012E5"/>
    <w:rsid w:val="00B0551F"/>
    <w:rsid w:val="00B14BC9"/>
    <w:rsid w:val="00B417FB"/>
    <w:rsid w:val="00B43494"/>
    <w:rsid w:val="00BA0320"/>
    <w:rsid w:val="00CE2D13"/>
    <w:rsid w:val="00D20D12"/>
    <w:rsid w:val="00D2790C"/>
    <w:rsid w:val="00D765DE"/>
    <w:rsid w:val="00D8024F"/>
    <w:rsid w:val="00DF1C15"/>
    <w:rsid w:val="00E074F4"/>
    <w:rsid w:val="00E44342"/>
    <w:rsid w:val="00E573D4"/>
    <w:rsid w:val="00E575DF"/>
    <w:rsid w:val="00E7786F"/>
    <w:rsid w:val="00E8789E"/>
    <w:rsid w:val="00EB3CA0"/>
    <w:rsid w:val="00F7536A"/>
    <w:rsid w:val="00FD1AAF"/>
    <w:rsid w:val="00FD4AC2"/>
    <w:rsid w:val="00FD6012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8C16E17"/>
  <w15:docId w15:val="{F09A3158-88C3-47A5-AFDB-9D8F818F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DF7"/>
  </w:style>
  <w:style w:type="paragraph" w:styleId="Nagwek1">
    <w:name w:val="heading 1"/>
    <w:basedOn w:val="Normalny"/>
    <w:next w:val="Normalny"/>
    <w:link w:val="Nagwek1Znak"/>
    <w:uiPriority w:val="9"/>
    <w:qFormat/>
    <w:rsid w:val="00B43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A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1B7"/>
  </w:style>
  <w:style w:type="paragraph" w:styleId="Stopka">
    <w:name w:val="footer"/>
    <w:basedOn w:val="Normalny"/>
    <w:link w:val="StopkaZnak"/>
    <w:uiPriority w:val="99"/>
    <w:unhideWhenUsed/>
    <w:rsid w:val="006C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1B7"/>
  </w:style>
  <w:style w:type="character" w:customStyle="1" w:styleId="Nagwek1Znak">
    <w:name w:val="Nagłówek 1 Znak"/>
    <w:basedOn w:val="Domylnaczcionkaakapitu"/>
    <w:link w:val="Nagwek1"/>
    <w:uiPriority w:val="9"/>
    <w:rsid w:val="00B434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jgabinow</dc:creator>
  <cp:lastModifiedBy>Gabinowska Joanna</cp:lastModifiedBy>
  <cp:revision>20</cp:revision>
  <dcterms:created xsi:type="dcterms:W3CDTF">2020-10-26T10:20:00Z</dcterms:created>
  <dcterms:modified xsi:type="dcterms:W3CDTF">2021-05-05T09:54:00Z</dcterms:modified>
</cp:coreProperties>
</file>