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7E" w:rsidRDefault="0076517E" w:rsidP="0076517E">
      <w:pPr>
        <w:pStyle w:val="Normalny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  <w:t> </w:t>
      </w:r>
    </w:p>
    <w:p w:rsidR="0076517E" w:rsidRDefault="0076517E" w:rsidP="0076517E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Odpowiadając na wniosek o informację publiczną zawartą w piśmie  wyjaśniam, </w:t>
      </w:r>
      <w:r>
        <w:rPr>
          <w:color w:val="000000"/>
          <w:sz w:val="24"/>
          <w:szCs w:val="24"/>
        </w:rPr>
        <w:br/>
        <w:t xml:space="preserve">że  informacje zarówno o obowiązującym  miejscowym planie zagospodarowania terenu </w:t>
      </w:r>
      <w:r>
        <w:rPr>
          <w:color w:val="000000"/>
          <w:sz w:val="24"/>
          <w:szCs w:val="24"/>
        </w:rPr>
        <w:br/>
        <w:t>jak i studium uwarunkowań i kierunków zagospodarowania przestrzennego,  a także informacje o przeznaczeniu terenu (w powyższych dokumentach ) są ogólnodostępne na stronie Urzędu Miasta Szczecin w Biuletynie Informacji Publicznej ( BIP).</w:t>
      </w:r>
    </w:p>
    <w:p w:rsidR="0076517E" w:rsidRDefault="0076517E" w:rsidP="0076517E">
      <w:pPr>
        <w:jc w:val="both"/>
        <w:rPr>
          <w:color w:val="000000"/>
        </w:rPr>
      </w:pPr>
      <w:hyperlink r:id="rId4" w:tgtFrame="_blank" w:history="1">
        <w:r>
          <w:rPr>
            <w:rStyle w:val="Hipercze"/>
            <w:sz w:val="24"/>
            <w:szCs w:val="24"/>
          </w:rPr>
          <w:t>http://e-dziennik.szczecin.uw.gov.pl/WDU_Z/2018/2624/akt.pdf</w:t>
        </w:r>
      </w:hyperlink>
      <w:r>
        <w:rPr>
          <w:color w:val="000000"/>
        </w:rPr>
        <w:t xml:space="preserve"> </w:t>
      </w:r>
    </w:p>
    <w:p w:rsidR="0076517E" w:rsidRDefault="0076517E" w:rsidP="0076517E">
      <w:pPr>
        <w:jc w:val="both"/>
        <w:rPr>
          <w:color w:val="000000"/>
        </w:rPr>
      </w:pPr>
      <w:hyperlink r:id="rId5" w:tgtFrame="_blank" w:history="1">
        <w:r>
          <w:rPr>
            <w:rStyle w:val="Hipercze"/>
            <w:sz w:val="24"/>
            <w:szCs w:val="24"/>
          </w:rPr>
          <w:t>http://bip.um.szczecin.pl/chapter_11124.asp?soid=7D223F34B5ED4122862D1A29A5645990</w:t>
        </w:r>
      </w:hyperlink>
    </w:p>
    <w:p w:rsidR="0076517E" w:rsidRDefault="0076517E" w:rsidP="0076517E">
      <w:pPr>
        <w:jc w:val="both"/>
        <w:rPr>
          <w:color w:val="000000"/>
        </w:rPr>
      </w:pPr>
      <w:r>
        <w:rPr>
          <w:color w:val="000000"/>
        </w:rPr>
        <w:t>Aby uzyskać informację o przeznaczeniu danej nieruchomości w miejscowym planie zagospodarowania przestrzennego, należy złożyć stosowny wniosek do tutejszego Urzędu, osobiście do urny znajdującej się w budynku urzędu lub za pomocą operatora pocztowego.</w:t>
      </w:r>
    </w:p>
    <w:p w:rsidR="0076517E" w:rsidRDefault="0076517E" w:rsidP="0076517E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Ponadto informuję, że jednostką właściwą w sprawie udzielenia odpowiedzi, odnośnie prac nad zmianą planu,  jest Biuro Planowania Przestrzennego Miasta, do którego należy zwrócić się bezpośrednio z wnioskiem: ul. Szymanowskiego 2, 71-416 Szczecin,</w:t>
      </w:r>
    </w:p>
    <w:p w:rsidR="0076517E" w:rsidRDefault="0076517E" w:rsidP="0076517E">
      <w:pPr>
        <w:rPr>
          <w:color w:val="000000"/>
        </w:rPr>
      </w:pPr>
      <w:hyperlink r:id="rId6" w:tgtFrame="_blank" w:history="1">
        <w:r>
          <w:rPr>
            <w:rStyle w:val="Hipercze"/>
            <w:color w:val="auto"/>
            <w:sz w:val="24"/>
            <w:szCs w:val="24"/>
            <w:lang w:val="en-US"/>
          </w:rPr>
          <w:t>bppm@um.szczecin.pl</w:t>
        </w:r>
      </w:hyperlink>
      <w:r>
        <w:rPr>
          <w:rStyle w:val="c4"/>
          <w:color w:val="000000"/>
          <w:sz w:val="24"/>
          <w:szCs w:val="24"/>
          <w:lang w:val="en-US"/>
        </w:rPr>
        <w:t xml:space="preserve">, tel. </w:t>
      </w:r>
      <w:r>
        <w:rPr>
          <w:color w:val="000000"/>
          <w:sz w:val="24"/>
          <w:szCs w:val="24"/>
        </w:rPr>
        <w:t>+48 (91) 42 21 055.</w:t>
      </w:r>
    </w:p>
    <w:p w:rsidR="0076517E" w:rsidRDefault="0076517E" w:rsidP="0076517E">
      <w:pPr>
        <w:rPr>
          <w:color w:val="000000"/>
        </w:rPr>
      </w:pPr>
      <w:r>
        <w:rPr>
          <w:color w:val="000000"/>
        </w:rPr>
        <w:t> </w:t>
      </w:r>
    </w:p>
    <w:p w:rsidR="0076517E" w:rsidRDefault="0076517E" w:rsidP="0076517E">
      <w:pPr>
        <w:rPr>
          <w:color w:val="000000"/>
        </w:rPr>
      </w:pPr>
      <w:r>
        <w:rPr>
          <w:color w:val="000000"/>
          <w:sz w:val="24"/>
          <w:szCs w:val="24"/>
        </w:rPr>
        <w:t>Z poważaniem</w:t>
      </w:r>
    </w:p>
    <w:p w:rsidR="0076517E" w:rsidRDefault="0076517E" w:rsidP="0076517E">
      <w:pPr>
        <w:rPr>
          <w:color w:val="000000"/>
        </w:rPr>
      </w:pPr>
      <w:r>
        <w:rPr>
          <w:color w:val="000000"/>
        </w:rPr>
        <w:t> </w:t>
      </w:r>
    </w:p>
    <w:p w:rsidR="0076517E" w:rsidRDefault="0076517E" w:rsidP="0076517E">
      <w:pPr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Główny Specjalista</w:t>
      </w:r>
    </w:p>
    <w:p w:rsidR="0076517E" w:rsidRDefault="0076517E" w:rsidP="0076517E">
      <w:pPr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Aleksandra Gorzela</w:t>
      </w:r>
    </w:p>
    <w:p w:rsidR="0076517E" w:rsidRDefault="0076517E" w:rsidP="0076517E">
      <w:pPr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Wydział Urbanistyki i Administracji Budowlanej</w:t>
      </w:r>
    </w:p>
    <w:p w:rsidR="0076517E" w:rsidRDefault="0076517E" w:rsidP="0076517E">
      <w:pPr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Urząd Miasta Szczecin</w:t>
      </w:r>
    </w:p>
    <w:p w:rsidR="0076517E" w:rsidRDefault="0076517E" w:rsidP="0076517E">
      <w:pPr>
        <w:rPr>
          <w:color w:val="000000"/>
        </w:rPr>
      </w:pPr>
      <w:r>
        <w:rPr>
          <w:color w:val="000000"/>
        </w:rPr>
        <w:t> </w:t>
      </w:r>
    </w:p>
    <w:p w:rsidR="0076517E" w:rsidRDefault="0076517E" w:rsidP="0076517E">
      <w:pPr>
        <w:rPr>
          <w:color w:val="000000"/>
        </w:rPr>
      </w:pPr>
      <w:r>
        <w:rPr>
          <w:color w:val="000000"/>
        </w:rPr>
        <w:t> </w:t>
      </w:r>
    </w:p>
    <w:p w:rsidR="003A1DC4" w:rsidRDefault="003A1DC4"/>
    <w:sectPr w:rsidR="003A1DC4" w:rsidSect="003A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517E"/>
    <w:rsid w:val="003A1DC4"/>
    <w:rsid w:val="0076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17E"/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517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6517E"/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Domylnaczcionkaakapitu"/>
    <w:rsid w:val="00765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pm@um.szczecin.pl" TargetMode="External"/><Relationship Id="rId5" Type="http://schemas.openxmlformats.org/officeDocument/2006/relationships/hyperlink" Target="http://bip.um.szczecin.pl/chapter_11124.asp?soid=7D223F34B5ED4122862D1A29A5645990" TargetMode="External"/><Relationship Id="rId4" Type="http://schemas.openxmlformats.org/officeDocument/2006/relationships/hyperlink" Target="http://e-dziennik.szczecin.uw.gov.pl/WDU_Z/2018/2624/ak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2020-06-30T09:45:00Z</dcterms:created>
  <dcterms:modified xsi:type="dcterms:W3CDTF">2020-06-30T09:46:00Z</dcterms:modified>
</cp:coreProperties>
</file>