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A0129E" w:rsidRPr="00A0129E" w:rsidRDefault="00A0129E" w:rsidP="00A0129E">
      <w:pPr>
        <w:jc w:val="both"/>
        <w:rPr>
          <w:bCs/>
          <w:sz w:val="24"/>
          <w:szCs w:val="24"/>
        </w:rPr>
      </w:pPr>
      <w:r w:rsidRPr="00A0129E">
        <w:rPr>
          <w:sz w:val="24"/>
          <w:szCs w:val="24"/>
        </w:rPr>
        <w:t>Wykonanie połączenia budynków o ID. 326201_1.1002.74_BUD oraz o</w:t>
      </w:r>
      <w:r w:rsidRPr="00A0129E">
        <w:rPr>
          <w:sz w:val="24"/>
          <w:szCs w:val="24"/>
        </w:rPr>
        <w:br/>
        <w:t>ID. 326201_1.1002.13_BUD i aktualizacji danych ewidencyjnych dotyczących</w:t>
      </w:r>
      <w:r w:rsidRPr="00A0129E">
        <w:rPr>
          <w:sz w:val="24"/>
          <w:szCs w:val="24"/>
        </w:rPr>
        <w:br/>
        <w:t>tych budynków ( ich pomiar, określenie liczby i zasięgu kondygnacji ) położonych</w:t>
      </w:r>
      <w:r w:rsidRPr="00A0129E">
        <w:rPr>
          <w:sz w:val="24"/>
          <w:szCs w:val="24"/>
        </w:rPr>
        <w:br/>
        <w:t>na działkach nr 13/1 i 34 w obrębie ewidencyjnym nr 1002</w:t>
      </w:r>
      <w:r w:rsidRPr="00A0129E">
        <w:rPr>
          <w:b/>
          <w:sz w:val="24"/>
          <w:szCs w:val="24"/>
        </w:rPr>
        <w:t xml:space="preserve"> </w:t>
      </w:r>
      <w:r w:rsidRPr="00A0129E">
        <w:rPr>
          <w:sz w:val="24"/>
          <w:szCs w:val="24"/>
        </w:rPr>
        <w:t>( Śródmieście 2 )</w:t>
      </w:r>
      <w:r w:rsidRPr="00A0129E">
        <w:rPr>
          <w:sz w:val="24"/>
          <w:szCs w:val="24"/>
        </w:rPr>
        <w:br/>
        <w:t>w Szczecinie przy</w:t>
      </w:r>
      <w:r w:rsidRPr="00A0129E">
        <w:rPr>
          <w:b/>
          <w:sz w:val="24"/>
          <w:szCs w:val="24"/>
        </w:rPr>
        <w:t xml:space="preserve"> ul. Teofila Lenartowicza 20,</w:t>
      </w:r>
      <w:r w:rsidRPr="00A0129E">
        <w:rPr>
          <w:b/>
          <w:bCs/>
          <w:sz w:val="24"/>
          <w:szCs w:val="24"/>
        </w:rPr>
        <w:t xml:space="preserve"> </w:t>
      </w:r>
      <w:r w:rsidRPr="00A0129E">
        <w:rPr>
          <w:bCs/>
          <w:sz w:val="24"/>
          <w:szCs w:val="24"/>
        </w:rPr>
        <w:t>stanowiących własność Gminy Miasta Szczecin, w użytkowaniu wieczystym osób fizycznych</w:t>
      </w:r>
    </w:p>
    <w:p w:rsidR="007542FE" w:rsidRDefault="007542FE" w:rsidP="00A33CC2">
      <w:pPr>
        <w:jc w:val="both"/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AF1" w:rsidRDefault="00150AF1">
      <w:r>
        <w:separator/>
      </w:r>
    </w:p>
  </w:endnote>
  <w:endnote w:type="continuationSeparator" w:id="1">
    <w:p w:rsidR="00150AF1" w:rsidRDefault="00150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22684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129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AF1" w:rsidRDefault="00150AF1">
      <w:r>
        <w:separator/>
      </w:r>
    </w:p>
  </w:footnote>
  <w:footnote w:type="continuationSeparator" w:id="1">
    <w:p w:rsidR="00150AF1" w:rsidRDefault="00150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38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64F"/>
    <w:rsid w:val="000467F7"/>
    <w:rsid w:val="000676C9"/>
    <w:rsid w:val="00072B64"/>
    <w:rsid w:val="000B45B7"/>
    <w:rsid w:val="000F203E"/>
    <w:rsid w:val="00130536"/>
    <w:rsid w:val="00145D53"/>
    <w:rsid w:val="00150AF1"/>
    <w:rsid w:val="0018104D"/>
    <w:rsid w:val="00181D43"/>
    <w:rsid w:val="001B12FF"/>
    <w:rsid w:val="001B2B76"/>
    <w:rsid w:val="001C407F"/>
    <w:rsid w:val="0022003A"/>
    <w:rsid w:val="00226849"/>
    <w:rsid w:val="00233A75"/>
    <w:rsid w:val="0025279F"/>
    <w:rsid w:val="002943BD"/>
    <w:rsid w:val="002B54BD"/>
    <w:rsid w:val="003020CA"/>
    <w:rsid w:val="003E55B9"/>
    <w:rsid w:val="00401F2B"/>
    <w:rsid w:val="00437A6B"/>
    <w:rsid w:val="00453994"/>
    <w:rsid w:val="00483A6E"/>
    <w:rsid w:val="004D3B83"/>
    <w:rsid w:val="004E31E9"/>
    <w:rsid w:val="004E7B5E"/>
    <w:rsid w:val="004F20A8"/>
    <w:rsid w:val="00515DDD"/>
    <w:rsid w:val="00543BAA"/>
    <w:rsid w:val="00571389"/>
    <w:rsid w:val="00591F44"/>
    <w:rsid w:val="005A02D7"/>
    <w:rsid w:val="005B73D4"/>
    <w:rsid w:val="006109EC"/>
    <w:rsid w:val="00616F7A"/>
    <w:rsid w:val="006464A5"/>
    <w:rsid w:val="00675A67"/>
    <w:rsid w:val="006A3DA3"/>
    <w:rsid w:val="006B153A"/>
    <w:rsid w:val="006B1D6A"/>
    <w:rsid w:val="006F285F"/>
    <w:rsid w:val="007542FE"/>
    <w:rsid w:val="00775326"/>
    <w:rsid w:val="00783556"/>
    <w:rsid w:val="007A6FB6"/>
    <w:rsid w:val="007B6DD3"/>
    <w:rsid w:val="007C1CCD"/>
    <w:rsid w:val="007E1D34"/>
    <w:rsid w:val="007F268C"/>
    <w:rsid w:val="007F5462"/>
    <w:rsid w:val="00832B8F"/>
    <w:rsid w:val="00861A42"/>
    <w:rsid w:val="008652F5"/>
    <w:rsid w:val="008C340E"/>
    <w:rsid w:val="008C37E5"/>
    <w:rsid w:val="00907E1C"/>
    <w:rsid w:val="00912138"/>
    <w:rsid w:val="00942E28"/>
    <w:rsid w:val="009814CB"/>
    <w:rsid w:val="00994C6C"/>
    <w:rsid w:val="009A74B8"/>
    <w:rsid w:val="009C175D"/>
    <w:rsid w:val="009C5097"/>
    <w:rsid w:val="009D25EA"/>
    <w:rsid w:val="009E5067"/>
    <w:rsid w:val="009F0094"/>
    <w:rsid w:val="009F1144"/>
    <w:rsid w:val="009F3735"/>
    <w:rsid w:val="009F5D0A"/>
    <w:rsid w:val="00A0129E"/>
    <w:rsid w:val="00A33CC2"/>
    <w:rsid w:val="00A93114"/>
    <w:rsid w:val="00AA21A2"/>
    <w:rsid w:val="00AB227C"/>
    <w:rsid w:val="00AE0461"/>
    <w:rsid w:val="00AE3711"/>
    <w:rsid w:val="00B12A14"/>
    <w:rsid w:val="00B15C85"/>
    <w:rsid w:val="00B16A07"/>
    <w:rsid w:val="00B42883"/>
    <w:rsid w:val="00B73FF0"/>
    <w:rsid w:val="00BA68F4"/>
    <w:rsid w:val="00BC0E79"/>
    <w:rsid w:val="00BC688C"/>
    <w:rsid w:val="00BD7FD2"/>
    <w:rsid w:val="00BF43DC"/>
    <w:rsid w:val="00C02BBF"/>
    <w:rsid w:val="00C10728"/>
    <w:rsid w:val="00C52013"/>
    <w:rsid w:val="00C56454"/>
    <w:rsid w:val="00C6364F"/>
    <w:rsid w:val="00C822D8"/>
    <w:rsid w:val="00C93DB0"/>
    <w:rsid w:val="00CB23AC"/>
    <w:rsid w:val="00CC1C0A"/>
    <w:rsid w:val="00CE4219"/>
    <w:rsid w:val="00D0263C"/>
    <w:rsid w:val="00D05AA1"/>
    <w:rsid w:val="00D1100E"/>
    <w:rsid w:val="00D37AB1"/>
    <w:rsid w:val="00D425B0"/>
    <w:rsid w:val="00D65C91"/>
    <w:rsid w:val="00D95CF4"/>
    <w:rsid w:val="00DA6004"/>
    <w:rsid w:val="00DE4ED2"/>
    <w:rsid w:val="00E0175D"/>
    <w:rsid w:val="00E362DA"/>
    <w:rsid w:val="00E40712"/>
    <w:rsid w:val="00E526FD"/>
    <w:rsid w:val="00E52E2B"/>
    <w:rsid w:val="00E65EC4"/>
    <w:rsid w:val="00E76940"/>
    <w:rsid w:val="00EB25CB"/>
    <w:rsid w:val="00F447D1"/>
    <w:rsid w:val="00F71FC9"/>
    <w:rsid w:val="00FA044E"/>
    <w:rsid w:val="00FB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A42DF-CD16-40BF-8AF8-6563A973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epieknie</cp:lastModifiedBy>
  <cp:revision>2</cp:revision>
  <cp:lastPrinted>2015-01-16T07:55:00Z</cp:lastPrinted>
  <dcterms:created xsi:type="dcterms:W3CDTF">2018-05-23T08:11:00Z</dcterms:created>
  <dcterms:modified xsi:type="dcterms:W3CDTF">2018-05-23T08:11:00Z</dcterms:modified>
</cp:coreProperties>
</file>