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3B" w:rsidRPr="00F044E3" w:rsidRDefault="0078283B" w:rsidP="0078283B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BDO/ID/2019/</w:t>
      </w:r>
      <w:r w:rsidR="00031924">
        <w:rPr>
          <w:rFonts w:ascii="Calibri" w:hAnsi="Calibri" w:cs="Arial"/>
          <w:sz w:val="24"/>
          <w:szCs w:val="24"/>
        </w:rPr>
        <w:t>027</w:t>
      </w:r>
    </w:p>
    <w:p w:rsidR="0078283B" w:rsidRPr="0015663F" w:rsidRDefault="0078283B" w:rsidP="0078283B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78283B" w:rsidRPr="0015663F" w:rsidRDefault="0078283B" w:rsidP="0078283B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504CD4" w:rsidRPr="005261B5" w:rsidRDefault="0078283B" w:rsidP="00504CD4">
      <w:pPr>
        <w:pStyle w:val="Tekstpodstawowywcity3"/>
        <w:ind w:firstLine="0"/>
        <w:jc w:val="both"/>
        <w:rPr>
          <w:rFonts w:asciiTheme="minorHAnsi" w:hAnsiTheme="minorHAnsi"/>
          <w:b/>
          <w:sz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</w:t>
      </w:r>
      <w:r w:rsidR="00504CD4" w:rsidRPr="005261B5">
        <w:rPr>
          <w:rFonts w:asciiTheme="minorHAnsi" w:hAnsiTheme="minorHAnsi"/>
          <w:b/>
          <w:sz w:val="24"/>
          <w:szCs w:val="24"/>
        </w:rPr>
        <w:t>działalności wspomagającej rozwój gospodarczy, w tym rozwój przedsiębiorczości.</w:t>
      </w:r>
    </w:p>
    <w:p w:rsidR="00504CD4" w:rsidRDefault="00504CD4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78283B" w:rsidRPr="0015663F" w:rsidRDefault="0078283B" w:rsidP="0078283B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78283B" w:rsidRDefault="0078283B" w:rsidP="0078283B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78283B" w:rsidRPr="00222015" w:rsidRDefault="0078283B" w:rsidP="0078283B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Promocja zatrudnienia i aktywizacji zawodowej osób pozostających bez pracy i zagrożonych zwolnieniem z pracy</w:t>
      </w:r>
      <w:r w:rsidRPr="00222015">
        <w:rPr>
          <w:rFonts w:asciiTheme="minorHAnsi" w:hAnsiTheme="minorHAnsi"/>
          <w:sz w:val="24"/>
          <w:szCs w:val="24"/>
        </w:rPr>
        <w:t>.</w:t>
      </w:r>
    </w:p>
    <w:p w:rsidR="0078283B" w:rsidRPr="0015663F" w:rsidRDefault="0078283B" w:rsidP="0078283B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78283B" w:rsidRDefault="0078283B" w:rsidP="0078283B">
      <w:pPr>
        <w:jc w:val="both"/>
        <w:rPr>
          <w:rFonts w:asciiTheme="minorHAnsi" w:hAnsiTheme="minorHAnsi"/>
          <w:sz w:val="24"/>
        </w:rPr>
      </w:pPr>
    </w:p>
    <w:p w:rsidR="0078283B" w:rsidRPr="00AF191C" w:rsidRDefault="0078283B" w:rsidP="0078283B">
      <w:pPr>
        <w:jc w:val="both"/>
        <w:rPr>
          <w:rFonts w:asciiTheme="minorHAnsi" w:hAnsiTheme="minorHAnsi"/>
          <w:sz w:val="24"/>
        </w:rPr>
      </w:pPr>
      <w:r w:rsidRPr="007E4969">
        <w:rPr>
          <w:rFonts w:asciiTheme="minorHAnsi" w:hAnsiTheme="minorHAnsi"/>
          <w:sz w:val="24"/>
          <w:szCs w:val="24"/>
        </w:rPr>
        <w:t xml:space="preserve">Promocja zatrudnienia i aktywizacji osób pozostających bez pracy i zagrożonych zwolnieniem </w:t>
      </w:r>
      <w:r w:rsidR="00504CD4">
        <w:rPr>
          <w:rFonts w:asciiTheme="minorHAnsi" w:hAnsiTheme="minorHAnsi"/>
          <w:sz w:val="24"/>
          <w:szCs w:val="24"/>
        </w:rPr>
        <w:br/>
      </w:r>
      <w:r w:rsidRPr="007E4969">
        <w:rPr>
          <w:rFonts w:asciiTheme="minorHAnsi" w:hAnsiTheme="minorHAnsi"/>
          <w:sz w:val="24"/>
          <w:szCs w:val="24"/>
        </w:rPr>
        <w:t>z pracy</w:t>
      </w:r>
      <w:r>
        <w:rPr>
          <w:rFonts w:asciiTheme="minorHAnsi" w:hAnsiTheme="minorHAnsi"/>
          <w:sz w:val="24"/>
          <w:szCs w:val="24"/>
        </w:rPr>
        <w:t xml:space="preserve"> w</w:t>
      </w:r>
      <w:r w:rsidRPr="007E4969">
        <w:rPr>
          <w:rFonts w:asciiTheme="minorHAnsi" w:hAnsiTheme="minorHAnsi"/>
          <w:sz w:val="24"/>
          <w:szCs w:val="24"/>
        </w:rPr>
        <w:t xml:space="preserve"> zakresie dofinansowania organizacji imprez promujących nowe miejsca pracy i formy zatrudnienia w mieście Szczecinie wśród osób bezrobotnych oraz absolwentów szkół </w:t>
      </w:r>
      <w:r>
        <w:rPr>
          <w:rFonts w:asciiTheme="minorHAnsi" w:hAnsiTheme="minorHAnsi"/>
          <w:sz w:val="24"/>
          <w:szCs w:val="24"/>
        </w:rPr>
        <w:t>szczecińskich i uczelni</w:t>
      </w:r>
      <w:r w:rsidRPr="00AF191C">
        <w:rPr>
          <w:rFonts w:asciiTheme="minorHAnsi" w:hAnsiTheme="minorHAnsi"/>
          <w:sz w:val="24"/>
        </w:rPr>
        <w:t>.</w:t>
      </w:r>
    </w:p>
    <w:p w:rsidR="0078283B" w:rsidRPr="0015663F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78283B" w:rsidRDefault="0078283B" w:rsidP="0078283B">
      <w:pPr>
        <w:pStyle w:val="NormalnyWeb"/>
        <w:jc w:val="both"/>
        <w:rPr>
          <w:rFonts w:ascii="Calibri" w:hAnsi="Calibri" w:cs="Arial"/>
        </w:rPr>
      </w:pPr>
    </w:p>
    <w:p w:rsidR="0078283B" w:rsidRPr="0015663F" w:rsidRDefault="0078283B" w:rsidP="0078283B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>
        <w:rPr>
          <w:rFonts w:ascii="Calibri" w:hAnsi="Calibri" w:cs="Arial"/>
        </w:rPr>
        <w:t xml:space="preserve">9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50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pięćdziesiąt tysięcy zł</w:t>
      </w:r>
      <w:r w:rsidRPr="0015663F">
        <w:rPr>
          <w:rFonts w:ascii="Calibri" w:hAnsi="Calibri" w:cs="Arial"/>
          <w:color w:val="000000"/>
        </w:rPr>
        <w:t xml:space="preserve">otych 00/100). </w:t>
      </w:r>
    </w:p>
    <w:p w:rsidR="0078283B" w:rsidRDefault="0078283B" w:rsidP="0078283B">
      <w:pPr>
        <w:jc w:val="both"/>
        <w:rPr>
          <w:rFonts w:ascii="Calibri" w:hAnsi="Calibri" w:cs="Arial"/>
          <w:b/>
          <w:sz w:val="24"/>
          <w:szCs w:val="24"/>
        </w:rPr>
      </w:pPr>
    </w:p>
    <w:p w:rsidR="0078283B" w:rsidRDefault="0078283B" w:rsidP="0078283B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  <w:r w:rsidRPr="00F044E3">
        <w:rPr>
          <w:rFonts w:ascii="Calibri" w:hAnsi="Calibri" w:cs="Arial"/>
          <w:b/>
          <w:sz w:val="24"/>
          <w:szCs w:val="24"/>
        </w:rPr>
        <w:t xml:space="preserve">Konkurs jest ogłaszany na podstawie Uchwały Nr </w:t>
      </w:r>
      <w:r>
        <w:rPr>
          <w:rFonts w:ascii="Calibri" w:hAnsi="Calibri" w:cs="Arial"/>
          <w:b/>
          <w:color w:val="000000"/>
          <w:sz w:val="24"/>
          <w:szCs w:val="24"/>
        </w:rPr>
        <w:t>I/4/18</w:t>
      </w:r>
      <w:r w:rsidRPr="00F044E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Pr="00F044E3">
        <w:rPr>
          <w:rFonts w:ascii="Calibri" w:hAnsi="Calibri" w:cs="Arial"/>
          <w:b/>
          <w:sz w:val="24"/>
          <w:szCs w:val="24"/>
        </w:rPr>
        <w:t xml:space="preserve">Rady Miasta Szczecin z dnia </w:t>
      </w:r>
      <w:r>
        <w:rPr>
          <w:rFonts w:ascii="Calibri" w:hAnsi="Calibri" w:cs="Arial"/>
          <w:b/>
          <w:sz w:val="24"/>
          <w:szCs w:val="24"/>
        </w:rPr>
        <w:br/>
        <w:t xml:space="preserve">28 listopada 2018 roku </w:t>
      </w:r>
      <w:r w:rsidRPr="00F044E3">
        <w:rPr>
          <w:rFonts w:ascii="Calibri" w:hAnsi="Calibri" w:cs="Arial"/>
          <w:b/>
          <w:sz w:val="24"/>
          <w:szCs w:val="24"/>
        </w:rPr>
        <w:t xml:space="preserve">w sprawie </w:t>
      </w:r>
      <w:r>
        <w:rPr>
          <w:rFonts w:ascii="Calibri" w:hAnsi="Calibri" w:cs="Arial"/>
          <w:b/>
          <w:sz w:val="24"/>
          <w:szCs w:val="24"/>
        </w:rPr>
        <w:t>„</w:t>
      </w:r>
      <w:r w:rsidRPr="00F044E3">
        <w:rPr>
          <w:rFonts w:ascii="Calibri" w:hAnsi="Calibri" w:cs="Arial"/>
          <w:b/>
          <w:sz w:val="24"/>
          <w:szCs w:val="24"/>
        </w:rPr>
        <w:t xml:space="preserve">Programu Współpracy Gminy Miasto Szczecin </w:t>
      </w:r>
      <w:r w:rsidR="001D4D4E">
        <w:rPr>
          <w:rFonts w:ascii="Calibri" w:hAnsi="Calibri" w:cs="Arial"/>
          <w:b/>
          <w:sz w:val="24"/>
          <w:szCs w:val="24"/>
        </w:rPr>
        <w:br/>
      </w:r>
      <w:r w:rsidRPr="00F044E3">
        <w:rPr>
          <w:rFonts w:ascii="Calibri" w:hAnsi="Calibri" w:cs="Arial"/>
          <w:b/>
          <w:sz w:val="24"/>
          <w:szCs w:val="24"/>
        </w:rPr>
        <w:t>z organizacjami pozarządowymi oraz innymi podmiotami prowadzącymi działal</w:t>
      </w:r>
      <w:r>
        <w:rPr>
          <w:rFonts w:ascii="Calibri" w:hAnsi="Calibri" w:cs="Arial"/>
          <w:b/>
          <w:sz w:val="24"/>
          <w:szCs w:val="24"/>
        </w:rPr>
        <w:t>ność pożytku publicznego na 2019</w:t>
      </w:r>
      <w:r w:rsidRPr="00F044E3">
        <w:rPr>
          <w:rFonts w:ascii="Calibri" w:hAnsi="Calibri" w:cs="Arial"/>
          <w:b/>
          <w:sz w:val="24"/>
          <w:szCs w:val="24"/>
        </w:rPr>
        <w:t xml:space="preserve"> rok</w:t>
      </w:r>
      <w:r>
        <w:rPr>
          <w:rFonts w:ascii="Calibri" w:hAnsi="Calibri" w:cs="Arial"/>
          <w:b/>
          <w:sz w:val="24"/>
          <w:szCs w:val="24"/>
        </w:rPr>
        <w:t>”</w:t>
      </w:r>
      <w:r w:rsidRPr="00F044E3">
        <w:rPr>
          <w:rFonts w:ascii="Calibri" w:hAnsi="Calibri" w:cs="Arial"/>
          <w:b/>
          <w:sz w:val="24"/>
          <w:szCs w:val="24"/>
        </w:rPr>
        <w:t xml:space="preserve"> oraz projektu </w:t>
      </w:r>
      <w:r w:rsidR="001D4D4E" w:rsidRPr="001D4D4E">
        <w:rPr>
          <w:rFonts w:ascii="Calibri" w:hAnsi="Calibri" w:cs="Arial"/>
          <w:b/>
          <w:bCs/>
          <w:sz w:val="24"/>
          <w:szCs w:val="24"/>
        </w:rPr>
        <w:t>nr 272/18</w:t>
      </w:r>
      <w:r w:rsidR="001D4D4E">
        <w:rPr>
          <w:rFonts w:ascii="Calibri" w:hAnsi="Calibri" w:cs="Arial"/>
          <w:bCs/>
          <w:sz w:val="24"/>
          <w:szCs w:val="24"/>
        </w:rPr>
        <w:t xml:space="preserve"> </w:t>
      </w:r>
      <w:r w:rsidRPr="00F044E3">
        <w:rPr>
          <w:rFonts w:ascii="Calibri" w:hAnsi="Calibri" w:cs="Arial"/>
          <w:b/>
          <w:sz w:val="24"/>
          <w:szCs w:val="24"/>
        </w:rPr>
        <w:t>Uchwały Rady Miasta Szczecin w sprawie uchwalenia budżetu Miasta na ro</w:t>
      </w:r>
      <w:r>
        <w:rPr>
          <w:rFonts w:ascii="Calibri" w:hAnsi="Calibri" w:cs="Arial"/>
          <w:b/>
          <w:sz w:val="24"/>
          <w:szCs w:val="24"/>
        </w:rPr>
        <w:t>k 2019</w:t>
      </w:r>
      <w:r w:rsidRPr="00F044E3">
        <w:rPr>
          <w:rFonts w:ascii="Calibri" w:hAnsi="Calibri" w:cs="Arial"/>
          <w:b/>
          <w:sz w:val="24"/>
          <w:szCs w:val="24"/>
        </w:rPr>
        <w:t>.</w:t>
      </w:r>
    </w:p>
    <w:p w:rsidR="0078283B" w:rsidRPr="0015663F" w:rsidRDefault="00504CD4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>
        <w:rPr>
          <w:rFonts w:ascii="Calibri" w:hAnsi="Calibri" w:cs="Arial"/>
          <w:b/>
          <w:sz w:val="24"/>
          <w:szCs w:val="24"/>
        </w:rPr>
        <w:t>:</w:t>
      </w:r>
    </w:p>
    <w:p w:rsidR="0078283B" w:rsidRDefault="0078283B" w:rsidP="0078283B">
      <w:pPr>
        <w:jc w:val="both"/>
        <w:rPr>
          <w:rFonts w:ascii="Calibri" w:hAnsi="Calibri" w:cs="Arial"/>
          <w:sz w:val="24"/>
          <w:szCs w:val="24"/>
        </w:rPr>
      </w:pPr>
    </w:p>
    <w:p w:rsidR="0078283B" w:rsidRPr="00E4544E" w:rsidRDefault="0078283B" w:rsidP="0078283B">
      <w:pPr>
        <w:jc w:val="both"/>
        <w:rPr>
          <w:rFonts w:ascii="Calibri" w:hAnsi="Calibri" w:cs="Arial"/>
          <w:sz w:val="24"/>
          <w:szCs w:val="24"/>
        </w:rPr>
      </w:pPr>
      <w:r w:rsidRPr="00E4544E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78283B" w:rsidRPr="00E4544E" w:rsidRDefault="0078283B" w:rsidP="0078283B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544E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</w:t>
      </w:r>
      <w:r w:rsidR="00504CD4">
        <w:rPr>
          <w:rFonts w:ascii="Calibri" w:hAnsi="Calibri" w:cs="Arial"/>
          <w:bCs/>
          <w:sz w:val="24"/>
          <w:szCs w:val="24"/>
        </w:rPr>
        <w:t xml:space="preserve">publicznego i o wolontariacie </w:t>
      </w:r>
      <w:r w:rsidR="00504CD4">
        <w:rPr>
          <w:rFonts w:ascii="Calibri" w:hAnsi="Calibri" w:cs="Arial"/>
          <w:bCs/>
          <w:sz w:val="24"/>
          <w:szCs w:val="24"/>
        </w:rPr>
        <w:br/>
      </w:r>
    </w:p>
    <w:p w:rsidR="00504CD4" w:rsidRPr="00504CD4" w:rsidRDefault="0078283B" w:rsidP="0078283B">
      <w:pPr>
        <w:pStyle w:val="Tekstpodstawowy"/>
        <w:numPr>
          <w:ilvl w:val="0"/>
          <w:numId w:val="8"/>
        </w:numPr>
        <w:rPr>
          <w:rFonts w:asciiTheme="minorHAnsi" w:hAnsiTheme="minorHAnsi" w:cs="Arial"/>
          <w:bCs/>
          <w:sz w:val="24"/>
          <w:szCs w:val="24"/>
        </w:rPr>
      </w:pPr>
      <w:r w:rsidRPr="00504CD4">
        <w:rPr>
          <w:rFonts w:asciiTheme="minorHAnsi" w:hAnsiTheme="minorHAnsi" w:cs="Arial"/>
          <w:bCs/>
          <w:sz w:val="24"/>
          <w:szCs w:val="24"/>
        </w:rPr>
        <w:t xml:space="preserve">Rozporządzeniem </w:t>
      </w:r>
      <w:r w:rsidR="00504CD4" w:rsidRPr="00504CD4">
        <w:rPr>
          <w:rFonts w:asciiTheme="minorHAnsi" w:hAnsiTheme="minorHAnsi"/>
          <w:iCs/>
          <w:color w:val="000000"/>
          <w:sz w:val="24"/>
        </w:rPr>
        <w:t xml:space="preserve">Przewodniczącego Komitetu Do Spraw Pożytku Publicznego z dnia 24 października 2018 r. w sprawie wzorów ofert i ramowych wzorów umów dotyczących realizacji zadań publicznych oraz wzorów sprawozdań z wykonania tych zadań, </w:t>
      </w:r>
      <w:r w:rsidR="00504CD4" w:rsidRPr="00504CD4">
        <w:rPr>
          <w:rFonts w:asciiTheme="minorHAnsi" w:hAnsiTheme="minorHAnsi"/>
          <w:iCs/>
          <w:color w:val="000000"/>
          <w:sz w:val="24"/>
        </w:rPr>
        <w:br/>
        <w:t xml:space="preserve">w szczególności § 2 ust. 1  </w:t>
      </w:r>
    </w:p>
    <w:p w:rsidR="0078283B" w:rsidRPr="00504CD4" w:rsidRDefault="0078283B" w:rsidP="0078283B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504CD4">
        <w:rPr>
          <w:rFonts w:ascii="Calibri" w:hAnsi="Calibri" w:cs="Arial"/>
          <w:sz w:val="24"/>
          <w:szCs w:val="24"/>
        </w:rPr>
        <w:t>Uchwałą Nr I/4/18 Rady Miasta Szczecin z dnia 28 listopada 2018 roku w sprawie „Programu Współpracy Gminy Miasto Szczecin z organizacjami pozarządowymi oraz innymi podmiotami prowadzącymi działalność pożytku publicznego na 2019 rok”;</w:t>
      </w:r>
      <w:r w:rsidRPr="00504CD4">
        <w:rPr>
          <w:rFonts w:ascii="Calibri" w:hAnsi="Calibri" w:cs="Arial"/>
          <w:bCs/>
          <w:sz w:val="24"/>
          <w:szCs w:val="24"/>
        </w:rPr>
        <w:t xml:space="preserve"> </w:t>
      </w:r>
    </w:p>
    <w:p w:rsidR="0078283B" w:rsidRPr="00E4544E" w:rsidRDefault="0078283B" w:rsidP="0078283B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544E">
        <w:rPr>
          <w:rFonts w:ascii="Calibri" w:hAnsi="Calibri" w:cs="Arial"/>
          <w:bCs/>
          <w:sz w:val="24"/>
          <w:szCs w:val="24"/>
        </w:rPr>
        <w:t xml:space="preserve">projektem </w:t>
      </w:r>
      <w:r w:rsidR="00504CD4">
        <w:rPr>
          <w:rFonts w:ascii="Calibri" w:hAnsi="Calibri" w:cs="Arial"/>
          <w:bCs/>
          <w:sz w:val="24"/>
          <w:szCs w:val="24"/>
        </w:rPr>
        <w:t xml:space="preserve">nr 272/18 </w:t>
      </w:r>
      <w:r w:rsidRPr="00E4544E">
        <w:rPr>
          <w:rFonts w:ascii="Calibri" w:hAnsi="Calibri" w:cs="Arial"/>
          <w:bCs/>
          <w:sz w:val="24"/>
          <w:szCs w:val="24"/>
        </w:rPr>
        <w:t xml:space="preserve">Uchwały Rady Miasta Szczecin w sprawie uchwalenia budżetu Miasta na </w:t>
      </w:r>
      <w:r w:rsidR="00504CD4">
        <w:rPr>
          <w:rFonts w:ascii="Calibri" w:hAnsi="Calibri" w:cs="Arial"/>
          <w:bCs/>
          <w:sz w:val="24"/>
          <w:szCs w:val="24"/>
        </w:rPr>
        <w:t xml:space="preserve">rok </w:t>
      </w:r>
      <w:r w:rsidRPr="00E4544E">
        <w:rPr>
          <w:rFonts w:ascii="Calibri" w:hAnsi="Calibri" w:cs="Arial"/>
          <w:bCs/>
          <w:sz w:val="24"/>
          <w:szCs w:val="24"/>
        </w:rPr>
        <w:t>2019</w:t>
      </w:r>
      <w:r>
        <w:rPr>
          <w:rFonts w:ascii="Calibri" w:hAnsi="Calibri" w:cs="Arial"/>
          <w:bCs/>
          <w:sz w:val="24"/>
          <w:szCs w:val="24"/>
        </w:rPr>
        <w:t>;</w:t>
      </w:r>
    </w:p>
    <w:p w:rsidR="0078283B" w:rsidRPr="00E4544E" w:rsidRDefault="0078283B" w:rsidP="0078283B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E4544E">
        <w:rPr>
          <w:rFonts w:ascii="Calibri" w:hAnsi="Calibri" w:cs="Arial"/>
          <w:sz w:val="24"/>
          <w:szCs w:val="24"/>
        </w:rPr>
        <w:t xml:space="preserve">Zarządzeniem Nr 499/12 Prezydenta Miasta Szczecin z dnia 9 listopada 2012 roku </w:t>
      </w:r>
      <w:r w:rsidRPr="00E4544E">
        <w:rPr>
          <w:rFonts w:ascii="Calibri" w:hAnsi="Calibri" w:cs="Arial"/>
          <w:sz w:val="24"/>
          <w:szCs w:val="24"/>
        </w:rPr>
        <w:br/>
        <w:t xml:space="preserve">w sprawie szczegółowych zasad współpracy finansowej i pozafinansowej Gminy Miasto Szczecin z organizacjami pozarządowymi i innymi podmiotami prowadzącymi działalność </w:t>
      </w:r>
      <w:r w:rsidRPr="00E4544E">
        <w:rPr>
          <w:rFonts w:ascii="Calibri" w:hAnsi="Calibri" w:cs="Arial"/>
          <w:sz w:val="24"/>
          <w:szCs w:val="24"/>
        </w:rPr>
        <w:lastRenderedPageBreak/>
        <w:t>pożytku publicznego (zm. Zarządzenie Nr 512/14 Prezydenta Miasta Szcz</w:t>
      </w:r>
      <w:r>
        <w:rPr>
          <w:rFonts w:ascii="Calibri" w:hAnsi="Calibri" w:cs="Arial"/>
          <w:sz w:val="24"/>
          <w:szCs w:val="24"/>
        </w:rPr>
        <w:t>ecin z dnia 31 grudnia 2014 r.);</w:t>
      </w:r>
      <w:r w:rsidRPr="00E4544E">
        <w:rPr>
          <w:rFonts w:ascii="Calibri" w:hAnsi="Calibri" w:cs="Arial"/>
          <w:sz w:val="24"/>
          <w:szCs w:val="24"/>
        </w:rPr>
        <w:t xml:space="preserve"> </w:t>
      </w:r>
    </w:p>
    <w:p w:rsidR="0078283B" w:rsidRPr="00420F10" w:rsidRDefault="0078283B" w:rsidP="0078283B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</w:t>
      </w:r>
      <w:r>
        <w:rPr>
          <w:rFonts w:ascii="Calibri" w:hAnsi="Calibri" w:cs="Arial"/>
          <w:sz w:val="24"/>
          <w:szCs w:val="24"/>
        </w:rPr>
        <w:t>(poz. Dz. U. 2018 poz. 1330</w:t>
      </w:r>
      <w:r w:rsidRPr="00953F2F">
        <w:rPr>
          <w:rFonts w:ascii="Calibri" w:hAnsi="Calibri" w:cs="Arial"/>
          <w:sz w:val="24"/>
          <w:szCs w:val="24"/>
        </w:rPr>
        <w:t xml:space="preserve">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78283B" w:rsidRPr="00953F2F" w:rsidRDefault="0078283B" w:rsidP="0078283B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  <w:szCs w:val="24"/>
        </w:rPr>
        <w:t>.</w:t>
      </w:r>
    </w:p>
    <w:p w:rsidR="0078283B" w:rsidRPr="00953F2F" w:rsidRDefault="0078283B" w:rsidP="0078283B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>
        <w:rPr>
          <w:rFonts w:ascii="Calibri" w:hAnsi="Calibri" w:cs="Arial"/>
          <w:sz w:val="24"/>
          <w:szCs w:val="24"/>
        </w:rPr>
        <w:t>7</w:t>
      </w:r>
      <w:r w:rsidRPr="00953F2F">
        <w:rPr>
          <w:rFonts w:ascii="Calibri" w:hAnsi="Calibri" w:cs="Arial"/>
          <w:sz w:val="24"/>
          <w:szCs w:val="24"/>
        </w:rPr>
        <w:t xml:space="preserve">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78283B" w:rsidRPr="00953F2F" w:rsidRDefault="0078283B" w:rsidP="0078283B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2016</w:t>
      </w:r>
      <w:r w:rsidRPr="00953F2F">
        <w:rPr>
          <w:rFonts w:ascii="Calibri" w:hAnsi="Calibri" w:cs="Arial"/>
          <w:i/>
          <w:sz w:val="24"/>
          <w:szCs w:val="24"/>
        </w:rPr>
        <w:t xml:space="preserve">: Urząd Marszałkowski w Szczecinie, Nazwa zadania: „Wakacje z </w:t>
      </w:r>
      <w:proofErr w:type="spellStart"/>
      <w:r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78283B" w:rsidRPr="00953F2F" w:rsidRDefault="0078283B" w:rsidP="0078283B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78283B" w:rsidRPr="00953F2F" w:rsidRDefault="0078283B" w:rsidP="0078283B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78283B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</w:t>
      </w:r>
      <w:r>
        <w:rPr>
          <w:rFonts w:ascii="Calibri" w:hAnsi="Calibri" w:cs="Arial"/>
          <w:sz w:val="24"/>
          <w:szCs w:val="24"/>
        </w:rPr>
        <w:t>9</w:t>
      </w:r>
      <w:r w:rsidRPr="0015663F">
        <w:rPr>
          <w:rFonts w:ascii="Calibri" w:hAnsi="Calibri" w:cs="Arial"/>
          <w:sz w:val="24"/>
          <w:szCs w:val="24"/>
        </w:rPr>
        <w:t xml:space="preserve"> roku do 31 grudnia 201</w:t>
      </w:r>
      <w:r>
        <w:rPr>
          <w:rFonts w:ascii="Calibri" w:hAnsi="Calibri" w:cs="Arial"/>
          <w:sz w:val="24"/>
          <w:szCs w:val="24"/>
        </w:rPr>
        <w:t>9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78283B" w:rsidRPr="0015663F" w:rsidRDefault="0078283B" w:rsidP="0078283B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78283B" w:rsidRDefault="0078283B" w:rsidP="0078283B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3D0DBB" w:rsidRDefault="0078283B" w:rsidP="0078283B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78283B" w:rsidRPr="003D0DBB" w:rsidRDefault="0078283B" w:rsidP="0078283B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78283B" w:rsidRPr="003D0DBB" w:rsidRDefault="0078283B" w:rsidP="0078283B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78283B" w:rsidRPr="00613F5C" w:rsidRDefault="0078283B" w:rsidP="0078283B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78283B" w:rsidRPr="00613F5C" w:rsidRDefault="0078283B" w:rsidP="0078283B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78283B" w:rsidRPr="00613F5C" w:rsidRDefault="0078283B" w:rsidP="0078283B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spółki akcyjne oraz spółki z ograniczoną odpowiedzialnością oraz kluby sportowe będące spółkami działającymi na podstawie przepisów Ustawy z d</w:t>
      </w:r>
      <w:r w:rsidR="00504CD4">
        <w:rPr>
          <w:rFonts w:ascii="Calibri" w:hAnsi="Calibri" w:cs="Arial"/>
          <w:sz w:val="24"/>
          <w:szCs w:val="24"/>
        </w:rPr>
        <w:t xml:space="preserve">n. 25 czerwca 2010r. o sporcie, </w:t>
      </w:r>
      <w:r w:rsidRPr="00613F5C">
        <w:rPr>
          <w:rFonts w:ascii="Calibri" w:hAnsi="Calibri" w:cs="Arial"/>
          <w:sz w:val="24"/>
          <w:szCs w:val="24"/>
        </w:rPr>
        <w:t>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78283B" w:rsidRPr="000E5B30" w:rsidRDefault="0078283B" w:rsidP="0078283B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Konkurs kierowany jest do pomiotów, które dysponują wykwalifikowaną kadrą uczestniczącą w realizacji zadania i zdolną do jej realizacji lub posiadają stosowne porozumienia dotyczące tej kwestii.</w:t>
      </w:r>
    </w:p>
    <w:p w:rsidR="0078283B" w:rsidRPr="000E5B30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78283B" w:rsidRPr="000E5B30" w:rsidRDefault="0078283B" w:rsidP="0078283B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78283B" w:rsidRPr="000E5B30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78283B" w:rsidRPr="00222015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78283B" w:rsidRPr="00765ABE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 xml:space="preserve">Uczestnikami przeprowadzonych działań realizowanych w ramach otrzymanej dotacji będą szczecińscy przedsiębiorcy lub osoby zamierzające rozpocząć działalność gospodarczą, w tym studenci i absolwenci szczecińskich uczelni oraz uczniowie i absolwenci szczecińskich szkół ponadpodstawowych. </w:t>
      </w:r>
    </w:p>
    <w:p w:rsidR="0078283B" w:rsidRPr="00765ABE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 xml:space="preserve">Wszystkie działania prowadzone w ramach wykonywanego zadania mają mieć </w:t>
      </w:r>
      <w:r w:rsidRPr="00765ABE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765ABE">
        <w:rPr>
          <w:rFonts w:asciiTheme="minorHAnsi" w:hAnsiTheme="minorHAnsi"/>
          <w:sz w:val="24"/>
        </w:rPr>
        <w:t xml:space="preserve"> ze wszystkich form działalności prowadzonej z budżetu opisanego zadania. </w:t>
      </w:r>
    </w:p>
    <w:p w:rsidR="0078283B" w:rsidRPr="00765ABE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  <w:szCs w:val="24"/>
        </w:rPr>
        <w:t xml:space="preserve">Prowadzenie stałego doradztwa dla przedsiębiorców. </w:t>
      </w:r>
    </w:p>
    <w:p w:rsidR="0078283B" w:rsidRPr="00765ABE" w:rsidRDefault="0078283B" w:rsidP="0078283B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 xml:space="preserve">Organizacja ubiegająca się o dotację zobowiązana jest wykazać posiadanie własnych środków technicznych do przeprowadzenia zadania lub możliwość ich zapewnienia. </w:t>
      </w:r>
    </w:p>
    <w:p w:rsidR="0078283B" w:rsidRPr="00613F5C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613F5C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78283B" w:rsidRDefault="0078283B" w:rsidP="0078283B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 w:rsidR="00F17D2C">
        <w:rPr>
          <w:rFonts w:ascii="Calibri" w:hAnsi="Calibri" w:cs="Arial"/>
          <w:b/>
          <w:sz w:val="24"/>
          <w:szCs w:val="24"/>
        </w:rPr>
        <w:t xml:space="preserve"> 25.01.</w:t>
      </w:r>
      <w:r>
        <w:rPr>
          <w:rFonts w:ascii="Calibri" w:hAnsi="Calibri" w:cs="Arial"/>
          <w:b/>
          <w:sz w:val="24"/>
          <w:szCs w:val="24"/>
        </w:rPr>
        <w:t>2019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78283B" w:rsidRPr="0015663F" w:rsidRDefault="0078283B" w:rsidP="0078283B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78283B" w:rsidRDefault="0078283B" w:rsidP="0078283B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78283B" w:rsidRPr="00613F5C" w:rsidRDefault="0078283B" w:rsidP="0078283B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78283B" w:rsidRPr="00613F5C" w:rsidRDefault="0078283B" w:rsidP="0078283B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>działania w ramach projektu na 2019 rok, jeżeli działania dotyczą realizacji projektu długoterminowego – planowane działania wraz z terminarzem.</w:t>
      </w:r>
    </w:p>
    <w:p w:rsidR="0078283B" w:rsidRDefault="0078283B" w:rsidP="0078283B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78283B" w:rsidRPr="0015663F" w:rsidRDefault="0078283B" w:rsidP="0078283B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78283B" w:rsidRPr="0015663F" w:rsidRDefault="0078283B" w:rsidP="007828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78283B" w:rsidRDefault="0078283B" w:rsidP="0078283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</w:t>
      </w:r>
      <w:r>
        <w:rPr>
          <w:rFonts w:ascii="Calibri" w:hAnsi="Calibri" w:cs="Arial"/>
          <w:sz w:val="24"/>
          <w:szCs w:val="24"/>
        </w:rPr>
        <w:t>Dialogu Obywatelskiego</w:t>
      </w:r>
      <w:r w:rsidRPr="0015663F"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</w:t>
      </w:r>
      <w:r w:rsidRPr="0015663F">
        <w:rPr>
          <w:rFonts w:ascii="Calibri" w:hAnsi="Calibri" w:cs="Arial"/>
          <w:sz w:val="24"/>
          <w:szCs w:val="24"/>
        </w:rPr>
        <w:lastRenderedPageBreak/>
        <w:t xml:space="preserve">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78283B" w:rsidRPr="0015663F" w:rsidRDefault="0078283B" w:rsidP="0078283B">
      <w:pPr>
        <w:pStyle w:val="Tekstpodstawowywcity"/>
        <w:rPr>
          <w:rFonts w:ascii="Calibri" w:hAnsi="Calibri" w:cs="Arial"/>
          <w:szCs w:val="24"/>
        </w:rPr>
      </w:pPr>
    </w:p>
    <w:p w:rsidR="0078283B" w:rsidRPr="0015663F" w:rsidRDefault="0078283B" w:rsidP="0078283B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78283B" w:rsidRPr="0015663F" w:rsidRDefault="0078283B" w:rsidP="0078283B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78283B" w:rsidRPr="00F044E3" w:rsidRDefault="0078283B" w:rsidP="0078283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8C3BC8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651452" w:rsidRDefault="0078283B" w:rsidP="00504CD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78283B" w:rsidRPr="00F044E3" w:rsidRDefault="0078283B" w:rsidP="00504CD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8283B" w:rsidRPr="00F044E3" w:rsidRDefault="0078283B" w:rsidP="00504CD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8283B" w:rsidRPr="00F044E3" w:rsidRDefault="0078283B" w:rsidP="00504CD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8283B" w:rsidRPr="00F044E3" w:rsidRDefault="0078283B" w:rsidP="00504CD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613F5C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8283B" w:rsidRPr="00613F5C" w:rsidRDefault="0078283B" w:rsidP="00504CD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78283B" w:rsidRPr="00613F5C" w:rsidRDefault="0078283B" w:rsidP="00504CD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78283B" w:rsidRPr="00613F5C" w:rsidRDefault="0078283B" w:rsidP="00504CD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78283B" w:rsidRPr="00613F5C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8283B" w:rsidRPr="00613F5C" w:rsidRDefault="0078283B" w:rsidP="00504CD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78283B" w:rsidRPr="00613F5C" w:rsidRDefault="0078283B" w:rsidP="00504CD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78283B" w:rsidRPr="00613F5C" w:rsidRDefault="0078283B" w:rsidP="00504CD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78283B" w:rsidRPr="00613F5C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8283B" w:rsidRPr="00613F5C" w:rsidRDefault="0078283B" w:rsidP="00504CD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78283B" w:rsidRPr="00613F5C" w:rsidRDefault="0078283B" w:rsidP="00504CD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78283B" w:rsidRDefault="0078283B" w:rsidP="00504CD4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78283B" w:rsidRPr="00F044E3" w:rsidRDefault="0078283B" w:rsidP="00504CD4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0D4CCA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0D4CCA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78283B" w:rsidRPr="00F044E3" w:rsidRDefault="0078283B" w:rsidP="00504CD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0D4CCA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atrakcyjność zadania, jego przydatność wizerunkowa dla miasta, planowana kampania informacyjno-promocyjna realizowanego zadania, zasięg medialny, </w:t>
            </w: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udział partnerów medialnych.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78283B" w:rsidRPr="00F044E3" w:rsidRDefault="0078283B" w:rsidP="00504CD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8C2078" w:rsidRDefault="0078283B" w:rsidP="00504C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B5A7C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78283B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</w:t>
            </w:r>
            <w:r>
              <w:rPr>
                <w:rFonts w:ascii="Calibri" w:hAnsi="Calibri" w:cs="Arial"/>
                <w:sz w:val="24"/>
                <w:szCs w:val="24"/>
              </w:rPr>
              <w:t>18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8283B" w:rsidRPr="00F044E3" w:rsidRDefault="0078283B" w:rsidP="00504CD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8C2078" w:rsidRDefault="0078283B" w:rsidP="00504C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78283B" w:rsidRPr="00F044E3" w:rsidTr="00504CD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F044E3" w:rsidRDefault="0078283B" w:rsidP="00504CD4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8283B" w:rsidRPr="008C2078" w:rsidRDefault="0078283B" w:rsidP="00504C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</w:tbl>
    <w:p w:rsidR="0078283B" w:rsidRDefault="0078283B" w:rsidP="0078283B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78283B" w:rsidRPr="00F044E3" w:rsidRDefault="0078283B" w:rsidP="0078283B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78283B" w:rsidRPr="00F044E3" w:rsidRDefault="0078283B" w:rsidP="0078283B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24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78283B" w:rsidRPr="00F044E3" w:rsidRDefault="0078283B" w:rsidP="0078283B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78283B" w:rsidRPr="0015663F" w:rsidRDefault="0078283B" w:rsidP="0078283B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78283B" w:rsidRDefault="0078283B" w:rsidP="0078283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78283B" w:rsidRPr="0015663F" w:rsidRDefault="0078283B" w:rsidP="0078283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78283B" w:rsidRPr="0015663F" w:rsidRDefault="0078283B" w:rsidP="0078283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78283B" w:rsidRPr="0015663F" w:rsidRDefault="0078283B" w:rsidP="0078283B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78283B" w:rsidRPr="0015663F" w:rsidRDefault="0078283B" w:rsidP="0078283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78283B" w:rsidRDefault="0078283B" w:rsidP="0078283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78283B" w:rsidRPr="0015663F" w:rsidRDefault="0078283B" w:rsidP="0078283B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8283B" w:rsidRPr="0015663F" w:rsidRDefault="0078283B" w:rsidP="007828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78283B" w:rsidRPr="0015663F" w:rsidRDefault="0078283B" w:rsidP="0078283B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8283B" w:rsidRPr="0015663F" w:rsidRDefault="0078283B" w:rsidP="009A5EB6">
      <w:pPr>
        <w:pStyle w:val="Tekstpodstawowywcity3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="00765ABE"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78283B" w:rsidRDefault="0078283B" w:rsidP="009A5EB6">
      <w:pPr>
        <w:pStyle w:val="Tekstpodstawowywcity3"/>
        <w:numPr>
          <w:ilvl w:val="0"/>
          <w:numId w:val="17"/>
        </w:numPr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9A5EB6" w:rsidRDefault="009A5EB6" w:rsidP="009A5EB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9A5EB6" w:rsidRPr="004D4C33" w:rsidRDefault="009A5EB6" w:rsidP="009A5EB6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4D4C33">
        <w:rPr>
          <w:rFonts w:asciiTheme="minorHAnsi" w:hAnsiTheme="minorHAnsi" w:cs="Arial"/>
          <w:b/>
          <w:sz w:val="24"/>
          <w:szCs w:val="24"/>
        </w:rPr>
        <w:t>Ochrona danych osobowych.</w:t>
      </w:r>
    </w:p>
    <w:p w:rsidR="00504CD4" w:rsidRPr="004D4C33" w:rsidRDefault="00504CD4" w:rsidP="00504CD4">
      <w:pPr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04CD4" w:rsidRPr="004D4C33" w:rsidRDefault="00504CD4" w:rsidP="00504CD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administratorem Pani/Pana danych osobowych jest Gmina Miasto Szczecin - Urząd Miasta Szczecin z siedzibą w Szczecinie, pl. Armii Krajowej 1;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15" w:history="1">
        <w:r w:rsidRPr="004D4C33">
          <w:rPr>
            <w:rStyle w:val="Hipercze"/>
            <w:rFonts w:asciiTheme="minorHAnsi" w:hAnsiTheme="minorHAnsi"/>
            <w:sz w:val="24"/>
            <w:szCs w:val="24"/>
          </w:rPr>
          <w:t>iod@um.szczecin.pl</w:t>
        </w:r>
      </w:hyperlink>
      <w:r w:rsidRPr="004D4C33">
        <w:rPr>
          <w:rFonts w:asciiTheme="minorHAnsi" w:hAnsiTheme="minorHAnsi"/>
          <w:sz w:val="24"/>
          <w:szCs w:val="24"/>
        </w:rPr>
        <w:t xml:space="preserve"> 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Pani/Pana dane osobowe przetwarzane będą na podstawie art. 6 ust. 1 lit. c i lit. e RODO </w:t>
      </w:r>
      <w:r w:rsidRPr="004D4C33">
        <w:rPr>
          <w:rFonts w:asciiTheme="minorHAnsi" w:hAnsiTheme="minorHAnsi"/>
          <w:sz w:val="24"/>
          <w:szCs w:val="24"/>
        </w:rPr>
        <w:br/>
        <w:t>w celu związanym z postępowaniem – zlecenie realizacji zadania publicznego organizacji prowadzącej działalność pożytku publicznego prowadzonym w trybie otwartego konkursu ofert BDO</w:t>
      </w:r>
      <w:r w:rsidR="007C7D88">
        <w:rPr>
          <w:rFonts w:asciiTheme="minorHAnsi" w:hAnsiTheme="minorHAnsi"/>
          <w:sz w:val="24"/>
          <w:szCs w:val="24"/>
        </w:rPr>
        <w:t>/ID/2019/027</w:t>
      </w:r>
      <w:r w:rsidRPr="004D4C33">
        <w:rPr>
          <w:rFonts w:asciiTheme="minorHAnsi" w:hAnsiTheme="minorHAnsi"/>
          <w:sz w:val="24"/>
          <w:szCs w:val="24"/>
        </w:rPr>
        <w:t>.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odbiorcami Pani/Pana danych osobowych będą osoby lub podmioty, którym udostępniona zostanie dokumentacja postępowania w oparciu </w:t>
      </w:r>
      <w:r w:rsidRPr="004D4C33">
        <w:rPr>
          <w:rFonts w:asciiTheme="minorHAnsi" w:hAnsiTheme="minorHAnsi"/>
          <w:color w:val="323232"/>
          <w:sz w:val="24"/>
          <w:szCs w:val="24"/>
          <w:shd w:val="clear" w:color="auto" w:fill="F9F9F9"/>
        </w:rPr>
        <w:t> </w:t>
      </w:r>
      <w:r w:rsidRPr="004D4C33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art. 5 ust. 2 ustawy z dnia 6 września 2001 r. (Dz. U. z 2016 r. poz. 1764) o dostępie do informacji publicznej;</w:t>
      </w:r>
      <w:r w:rsidRPr="004D4C33">
        <w:rPr>
          <w:rFonts w:asciiTheme="minorHAnsi" w:hAnsiTheme="minorHAnsi"/>
          <w:sz w:val="24"/>
          <w:szCs w:val="24"/>
        </w:rPr>
        <w:t xml:space="preserve">  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Pani/Pana 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</w:t>
      </w:r>
      <w:r w:rsidRPr="004D4C33">
        <w:rPr>
          <w:rFonts w:asciiTheme="minorHAnsi" w:hAnsiTheme="minorHAnsi"/>
          <w:sz w:val="24"/>
          <w:szCs w:val="24"/>
        </w:rPr>
        <w:br/>
        <w:t>od dnia zakończenia realizacji zadania;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obowiązek podania przez Panią/Pana danych osobowych bezpośrednio Pani/Pana dotyczących jest wymogiem ustawowym określonym w przepisach ustawy z dnia </w:t>
      </w:r>
      <w:r w:rsidRPr="004D4C33">
        <w:rPr>
          <w:rFonts w:asciiTheme="minorHAnsi" w:hAnsiTheme="minorHAnsi"/>
          <w:sz w:val="24"/>
          <w:szCs w:val="24"/>
        </w:rPr>
        <w:br/>
        <w:t xml:space="preserve">24 kwietnia 2003 roku o działalności pożytku publicznego i o wolontariacie, związanym </w:t>
      </w:r>
      <w:r w:rsidRPr="004D4C33">
        <w:rPr>
          <w:rFonts w:asciiTheme="minorHAnsi" w:hAnsiTheme="minorHAnsi"/>
          <w:sz w:val="24"/>
          <w:szCs w:val="24"/>
        </w:rPr>
        <w:br/>
        <w:t>z udziałem w postępowaniu - zlecenie realizacji zadania publicznego organizacji prowadzącej działalność pożytku publicznego prowadzonym w trybie otwarteg</w:t>
      </w:r>
      <w:r w:rsidR="007C7D88">
        <w:rPr>
          <w:rFonts w:asciiTheme="minorHAnsi" w:hAnsiTheme="minorHAnsi"/>
          <w:sz w:val="24"/>
          <w:szCs w:val="24"/>
        </w:rPr>
        <w:t>o konkursu ofert BDO/ID/2019/027</w:t>
      </w:r>
      <w:r w:rsidRPr="004D4C33">
        <w:rPr>
          <w:rFonts w:asciiTheme="minorHAnsi" w:hAnsiTheme="minorHAnsi"/>
          <w:sz w:val="24"/>
          <w:szCs w:val="24"/>
        </w:rPr>
        <w:t xml:space="preserve">.  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504CD4" w:rsidRPr="004D4C33" w:rsidRDefault="00504CD4" w:rsidP="00504CD4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posiada Pani/Pan:</w:t>
      </w:r>
    </w:p>
    <w:p w:rsidR="00504CD4" w:rsidRPr="004D4C33" w:rsidRDefault="00504CD4" w:rsidP="00504CD4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na podstawie art. 15 RODO prawo dostępu do danych osobowych Pani/Pana dotyczących;</w:t>
      </w:r>
    </w:p>
    <w:p w:rsidR="00504CD4" w:rsidRPr="004D4C33" w:rsidRDefault="00504CD4" w:rsidP="00504CD4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na podstawie art. 16 RODO prawo do sprostowania Pani/Pana danych osobowych </w:t>
      </w:r>
      <w:r w:rsidRPr="004D4C33">
        <w:rPr>
          <w:rFonts w:asciiTheme="minorHAnsi" w:hAnsiTheme="minorHAnsi"/>
          <w:b/>
          <w:sz w:val="24"/>
          <w:szCs w:val="24"/>
          <w:vertAlign w:val="superscript"/>
        </w:rPr>
        <w:t>**</w:t>
      </w:r>
      <w:r w:rsidRPr="004D4C33">
        <w:rPr>
          <w:rFonts w:asciiTheme="minorHAnsi" w:hAnsiTheme="minorHAnsi"/>
          <w:sz w:val="24"/>
          <w:szCs w:val="24"/>
        </w:rPr>
        <w:t>;</w:t>
      </w:r>
    </w:p>
    <w:p w:rsidR="00504CD4" w:rsidRPr="004D4C33" w:rsidRDefault="00504CD4" w:rsidP="00504CD4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504CD4" w:rsidRPr="004D4C33" w:rsidRDefault="00504CD4" w:rsidP="00504CD4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color w:val="00B0F0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504CD4" w:rsidRPr="004D4C33" w:rsidRDefault="00504CD4" w:rsidP="00504CD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nie przysługuje Pani/Panu :</w:t>
      </w:r>
    </w:p>
    <w:p w:rsidR="00504CD4" w:rsidRPr="004D4C33" w:rsidRDefault="00504CD4" w:rsidP="00504CD4">
      <w:pPr>
        <w:pStyle w:val="Akapitzlist"/>
        <w:ind w:left="284" w:firstLine="142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w związku z art. 17 ust. 3 lit. b, d lub e RODO prawo do usunięcia danych osobowych;</w:t>
      </w:r>
    </w:p>
    <w:p w:rsidR="00504CD4" w:rsidRPr="004D4C33" w:rsidRDefault="00504CD4" w:rsidP="00504CD4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>prawo do przenoszenia danych osobowych, o których mowa w art. 20 RODO;</w:t>
      </w:r>
    </w:p>
    <w:p w:rsidR="00504CD4" w:rsidRPr="004D4C33" w:rsidRDefault="00504CD4" w:rsidP="00504CD4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4D4C33">
        <w:rPr>
          <w:rFonts w:asciiTheme="minorHAnsi" w:hAnsiTheme="minorHAnsi"/>
          <w:sz w:val="24"/>
          <w:szCs w:val="24"/>
        </w:rPr>
        <w:t xml:space="preserve">na podstawie art. 21 RODO prawo do sprzeciwu, jeżeli przetwarzanie odbywa się </w:t>
      </w:r>
      <w:r w:rsidRPr="004D4C33">
        <w:rPr>
          <w:rFonts w:asciiTheme="minorHAnsi" w:hAnsiTheme="minorHAnsi"/>
          <w:sz w:val="24"/>
          <w:szCs w:val="24"/>
        </w:rPr>
        <w:br/>
        <w:t>na podstawie art. 6 ust. 1 lit e RODO.</w:t>
      </w:r>
    </w:p>
    <w:p w:rsidR="00504CD4" w:rsidRPr="003C2E32" w:rsidRDefault="00504CD4" w:rsidP="004D4C33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 w:cs="Arial"/>
          <w:b/>
          <w:sz w:val="24"/>
          <w:szCs w:val="24"/>
        </w:rPr>
      </w:pPr>
    </w:p>
    <w:p w:rsidR="0078283B" w:rsidRPr="0015663F" w:rsidRDefault="0078283B" w:rsidP="0078283B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78283B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78283B" w:rsidRPr="00F044E3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>
        <w:rPr>
          <w:rFonts w:ascii="Calibri" w:hAnsi="Calibri" w:cs="Arial"/>
          <w:sz w:val="24"/>
          <w:szCs w:val="24"/>
        </w:rPr>
        <w:t>Dialogu Obywatelskiego</w:t>
      </w:r>
      <w:r w:rsidRPr="00F044E3">
        <w:rPr>
          <w:rFonts w:ascii="Calibri" w:hAnsi="Calibri" w:cs="Arial"/>
          <w:sz w:val="24"/>
          <w:szCs w:val="24"/>
        </w:rPr>
        <w:t xml:space="preserve">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</w:t>
      </w:r>
      <w:r w:rsidR="007C7D88">
        <w:rPr>
          <w:rFonts w:ascii="Calibri" w:hAnsi="Calibri" w:cs="Arial"/>
          <w:sz w:val="24"/>
          <w:szCs w:val="24"/>
        </w:rPr>
        <w:t>N</w:t>
      </w:r>
      <w:r w:rsidRPr="00F044E3">
        <w:rPr>
          <w:rFonts w:ascii="Calibri" w:hAnsi="Calibri" w:cs="Arial"/>
          <w:sz w:val="24"/>
          <w:szCs w:val="24"/>
        </w:rPr>
        <w:t>, telefon (91) 424 51 0</w:t>
      </w:r>
      <w:r w:rsidR="007C7D88">
        <w:rPr>
          <w:rFonts w:ascii="Calibri" w:hAnsi="Calibri" w:cs="Arial"/>
          <w:sz w:val="24"/>
          <w:szCs w:val="24"/>
        </w:rPr>
        <w:t>9</w:t>
      </w:r>
      <w:r w:rsidRPr="00F044E3">
        <w:rPr>
          <w:rFonts w:ascii="Calibri" w:hAnsi="Calibri" w:cs="Arial"/>
          <w:sz w:val="24"/>
          <w:szCs w:val="24"/>
        </w:rPr>
        <w:t xml:space="preserve">, </w:t>
      </w:r>
      <w:hyperlink r:id="rId16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e-mail: </w:t>
      </w:r>
      <w:hyperlink r:id="rId17" w:history="1">
        <w:r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78283B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78283B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78283B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Pani Iwona Dubiel – telefon (91) 424 51 09, Biuro </w:t>
      </w:r>
      <w:r>
        <w:rPr>
          <w:rFonts w:ascii="Calibri" w:hAnsi="Calibri" w:cs="Arial"/>
          <w:sz w:val="24"/>
          <w:szCs w:val="24"/>
        </w:rPr>
        <w:t xml:space="preserve">Dialogu Obywatelskiego, e-mail </w:t>
      </w:r>
      <w:hyperlink r:id="rId18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78283B" w:rsidRPr="00F044E3" w:rsidRDefault="0078283B" w:rsidP="0078283B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9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78283B" w:rsidRDefault="0078283B" w:rsidP="0078283B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78283B" w:rsidRDefault="0078283B" w:rsidP="0078283B"/>
    <w:p w:rsidR="0078283B" w:rsidRDefault="0078283B" w:rsidP="0078283B"/>
    <w:p w:rsidR="0078283B" w:rsidRDefault="0078283B" w:rsidP="0078283B"/>
    <w:p w:rsidR="00F044E7" w:rsidRDefault="00F044E7"/>
    <w:sectPr w:rsidR="00F044E7" w:rsidSect="00504CD4">
      <w:footerReference w:type="even" r:id="rId20"/>
      <w:footerReference w:type="default" r:id="rId21"/>
      <w:headerReference w:type="first" r:id="rId22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D4" w:rsidRDefault="00504CD4" w:rsidP="00AC3CD1">
      <w:r>
        <w:separator/>
      </w:r>
    </w:p>
  </w:endnote>
  <w:endnote w:type="continuationSeparator" w:id="0">
    <w:p w:rsidR="00504CD4" w:rsidRDefault="00504CD4" w:rsidP="00AC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D4" w:rsidRDefault="005A4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CD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CD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04CD4" w:rsidRDefault="00504C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D4" w:rsidRDefault="00504C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D4" w:rsidRDefault="00504CD4" w:rsidP="00AC3CD1">
      <w:r>
        <w:separator/>
      </w:r>
    </w:p>
  </w:footnote>
  <w:footnote w:type="continuationSeparator" w:id="0">
    <w:p w:rsidR="00504CD4" w:rsidRDefault="00504CD4" w:rsidP="00AC3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D4" w:rsidRDefault="00504CD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F4171"/>
    <w:multiLevelType w:val="hybridMultilevel"/>
    <w:tmpl w:val="F8EE7986"/>
    <w:lvl w:ilvl="0" w:tplc="FF96CA92">
      <w:start w:val="201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57597"/>
    <w:multiLevelType w:val="hybridMultilevel"/>
    <w:tmpl w:val="EADA36FA"/>
    <w:lvl w:ilvl="0" w:tplc="C1FEE196">
      <w:start w:val="2019"/>
      <w:numFmt w:val="decimal"/>
      <w:lvlText w:val="%1"/>
      <w:lvlJc w:val="left"/>
      <w:pPr>
        <w:ind w:left="840" w:hanging="48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16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  <w:num w:numId="15">
    <w:abstractNumId w:val="0"/>
  </w:num>
  <w:num w:numId="16">
    <w:abstractNumId w:val="7"/>
  </w:num>
  <w:num w:numId="17">
    <w:abstractNumId w:val="4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83B"/>
    <w:rsid w:val="00031924"/>
    <w:rsid w:val="001D4D4E"/>
    <w:rsid w:val="004D4C33"/>
    <w:rsid w:val="00504CD4"/>
    <w:rsid w:val="005261B5"/>
    <w:rsid w:val="005A4F97"/>
    <w:rsid w:val="007272FC"/>
    <w:rsid w:val="00765ABE"/>
    <w:rsid w:val="0078283B"/>
    <w:rsid w:val="007C7D88"/>
    <w:rsid w:val="00891D29"/>
    <w:rsid w:val="009A5EB6"/>
    <w:rsid w:val="00AC3CD1"/>
    <w:rsid w:val="00F044E7"/>
    <w:rsid w:val="00F17D2C"/>
    <w:rsid w:val="00F92F4F"/>
    <w:rsid w:val="00FD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283B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8283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283B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283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8283B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283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8283B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8283B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78283B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78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8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8283B"/>
  </w:style>
  <w:style w:type="paragraph" w:styleId="Nagwek">
    <w:name w:val="header"/>
    <w:basedOn w:val="Normalny"/>
    <w:link w:val="NagwekZnak"/>
    <w:semiHidden/>
    <w:rsid w:val="00782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2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8283B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28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8283B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28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828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idubiel@um.szczecin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bop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zczecin.pl/bop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od@um.szczeci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.pl" TargetMode="External"/><Relationship Id="rId19" Type="http://schemas.openxmlformats.org/officeDocument/2006/relationships/hyperlink" Target="mailto:skarbow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2853</Words>
  <Characters>17121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8</cp:revision>
  <cp:lastPrinted>2018-12-21T09:23:00Z</cp:lastPrinted>
  <dcterms:created xsi:type="dcterms:W3CDTF">2018-12-19T10:27:00Z</dcterms:created>
  <dcterms:modified xsi:type="dcterms:W3CDTF">2019-01-04T06:52:00Z</dcterms:modified>
</cp:coreProperties>
</file>