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C4" w:rsidRPr="00D770C4" w:rsidRDefault="00D770C4" w:rsidP="00D770C4">
      <w:pPr>
        <w:pStyle w:val="Teksttreci50"/>
        <w:shd w:val="clear" w:color="auto" w:fill="auto"/>
        <w:spacing w:before="0" w:after="189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770C4">
        <w:rPr>
          <w:rStyle w:val="Teksttreci4BezkursywyOdstpy0pt"/>
          <w:rFonts w:ascii="Times New Roman" w:hAnsi="Times New Roman" w:cs="Times New Roman"/>
          <w:i w:val="0"/>
          <w:sz w:val="24"/>
          <w:szCs w:val="24"/>
        </w:rPr>
        <w:t>Załącznik nr 2 do Ogłoszenia</w:t>
      </w:r>
    </w:p>
    <w:p w:rsidR="00D770C4" w:rsidRPr="00621B64" w:rsidRDefault="00D770C4" w:rsidP="00D770C4">
      <w:pPr>
        <w:pStyle w:val="Akapitzlist"/>
        <w:rPr>
          <w:sz w:val="24"/>
          <w:szCs w:val="24"/>
        </w:rPr>
      </w:pPr>
    </w:p>
    <w:p w:rsidR="00D770C4" w:rsidRPr="00D770C4" w:rsidRDefault="00D770C4" w:rsidP="00D7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</w:rPr>
      </w:pPr>
      <w:r w:rsidRPr="00D770C4">
        <w:rPr>
          <w:rFonts w:ascii="Times New Roman" w:hAnsi="Times New Roman" w:cs="Times New Roman"/>
          <w:b/>
        </w:rPr>
        <w:t>ZGŁOSZENIE DO UDZIAŁU W DIALOGU TECHNICZNYM</w:t>
      </w:r>
    </w:p>
    <w:p w:rsidR="00D770C4" w:rsidRDefault="00D770C4" w:rsidP="00D770C4">
      <w:pPr>
        <w:pStyle w:val="Teksttreci20"/>
        <w:shd w:val="clear" w:color="auto" w:fill="auto"/>
        <w:spacing w:after="714" w:line="28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0C4" w:rsidRDefault="00D770C4" w:rsidP="00D770C4">
      <w:pPr>
        <w:pStyle w:val="Teksttreci20"/>
        <w:shd w:val="clear" w:color="auto" w:fill="auto"/>
        <w:spacing w:after="714" w:line="28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D770C4">
        <w:rPr>
          <w:rFonts w:ascii="Times New Roman" w:hAnsi="Times New Roman" w:cs="Times New Roman"/>
          <w:sz w:val="24"/>
          <w:szCs w:val="24"/>
        </w:rPr>
        <w:t xml:space="preserve">, w odpowiedzi na Ogłoszenie o Dialogu Technicznym 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D770C4">
        <w:rPr>
          <w:rFonts w:ascii="Times New Roman" w:hAnsi="Times New Roman" w:cs="Times New Roman"/>
          <w:sz w:val="24"/>
          <w:szCs w:val="24"/>
        </w:rPr>
        <w:t xml:space="preserve">, składam niniejszym Zgłoszenie udziału w Dialogu Technicznym organizowanym przez </w:t>
      </w:r>
      <w:r>
        <w:rPr>
          <w:rFonts w:ascii="Times New Roman" w:hAnsi="Times New Roman" w:cs="Times New Roman"/>
          <w:sz w:val="24"/>
          <w:szCs w:val="24"/>
        </w:rPr>
        <w:t>Biuro ds. Zamówień Publicznych Urzędu Miasta Szczecin</w:t>
      </w:r>
      <w:r w:rsidRPr="00D770C4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70C4" w:rsidRPr="00D770C4" w:rsidRDefault="00D770C4" w:rsidP="00D770C4">
      <w:pPr>
        <w:pStyle w:val="Teksttreci20"/>
        <w:shd w:val="clear" w:color="auto" w:fill="auto"/>
        <w:spacing w:after="714" w:line="288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0C4">
        <w:rPr>
          <w:rFonts w:ascii="Times New Roman" w:hAnsi="Times New Roman" w:cs="Times New Roman"/>
          <w:b/>
          <w:sz w:val="24"/>
          <w:szCs w:val="24"/>
        </w:rPr>
        <w:t>„</w:t>
      </w:r>
      <w:r w:rsidR="00EE0B9B">
        <w:rPr>
          <w:rFonts w:ascii="Times New Roman" w:hAnsi="Times New Roman" w:cs="Times New Roman"/>
          <w:b/>
          <w:color w:val="000000"/>
          <w:sz w:val="24"/>
          <w:szCs w:val="24"/>
        </w:rPr>
        <w:t>Zaprojektowanie, dostawa</w:t>
      </w:r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montażem i serwisowaniem nowoczesnej wystawy w części edukacyjnej projektowanej Fabryki Wody - Nowa </w:t>
      </w:r>
      <w:proofErr w:type="spellStart"/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t>Gontynka</w:t>
      </w:r>
      <w:proofErr w:type="spellEnd"/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Szczecinie</w:t>
      </w:r>
      <w:r w:rsidRPr="00D770C4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D770C4" w:rsidRPr="00D770C4" w:rsidRDefault="00D770C4" w:rsidP="00D770C4">
      <w:pPr>
        <w:pStyle w:val="Teksttreci50"/>
        <w:shd w:val="clear" w:color="auto" w:fill="auto"/>
        <w:spacing w:before="0" w:after="238" w:line="220" w:lineRule="exact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Zgłaszający:</w:t>
      </w:r>
    </w:p>
    <w:p w:rsidR="00D770C4" w:rsidRPr="00D770C4" w:rsidRDefault="00D770C4" w:rsidP="00D770C4">
      <w:pPr>
        <w:pStyle w:val="Teksttreci20"/>
        <w:shd w:val="clear" w:color="auto" w:fill="auto"/>
        <w:spacing w:after="238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Nazwa</w:t>
      </w:r>
    </w:p>
    <w:p w:rsidR="00D770C4" w:rsidRPr="00D770C4" w:rsidRDefault="002A22D2" w:rsidP="00D770C4">
      <w:pPr>
        <w:pStyle w:val="Teksttreci2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22.15pt;width:19.9pt;height:13.9pt;z-index:-251656192;mso-wrap-distance-left:5pt;mso-wrap-distance-right:117.6pt;mso-position-horizontal-relative:margin" filled="f" stroked="f">
            <v:textbox style="mso-fit-shape-to-text:t" inset="0,0,0,0">
              <w:txbxContent>
                <w:p w:rsidR="00D770C4" w:rsidRDefault="00D770C4" w:rsidP="00D770C4">
                  <w:pPr>
                    <w:pStyle w:val="Teksttreci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Teksttreci2Exact"/>
                    </w:rPr>
                    <w:t>Tel.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  <w:lang w:bidi="pl-PL"/>
        </w:rPr>
        <w:pict>
          <v:shape id="_x0000_s1027" type="#_x0000_t202" style="position:absolute;left:0;text-align:left;margin-left:138.25pt;margin-top:22.15pt;width:22.3pt;height:13.9pt;z-index:-251655168;mso-wrap-distance-left:5pt;mso-wrap-distance-right:137.5pt;mso-position-horizontal-relative:margin" filled="f" stroked="f">
            <v:textbox style="mso-fit-shape-to-text:t" inset="0,0,0,0">
              <w:txbxContent>
                <w:p w:rsidR="00D770C4" w:rsidRDefault="00D770C4" w:rsidP="00D770C4">
                  <w:pPr>
                    <w:pStyle w:val="Teksttreci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Teksttreci2Exact"/>
                    </w:rPr>
                    <w:t>faks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  <w:lang w:bidi="pl-PL"/>
        </w:rPr>
        <w:pict>
          <v:shape id="_x0000_s1028" type="#_x0000_t202" style="position:absolute;left:0;text-align:left;margin-left:298.1pt;margin-top:22.15pt;width:31.7pt;height:11.7pt;z-index:-251654144;mso-wrap-distance-left:85.1pt;mso-wrap-distance-right:127.2pt;mso-position-horizontal-relative:margin" filled="f" stroked="f">
            <v:textbox style="mso-fit-shape-to-text:t" inset="0,0,0,0">
              <w:txbxContent>
                <w:p w:rsidR="00D770C4" w:rsidRDefault="00D770C4" w:rsidP="00D770C4">
                  <w:pPr>
                    <w:pStyle w:val="Teksttreci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Teksttreci2Exact"/>
                    </w:rPr>
                    <w:t>e-mail</w:t>
                  </w:r>
                </w:p>
              </w:txbxContent>
            </v:textbox>
            <w10:wrap type="topAndBottom" anchorx="margin"/>
          </v:shape>
        </w:pict>
      </w:r>
      <w:r w:rsidR="00D770C4" w:rsidRPr="00D770C4">
        <w:rPr>
          <w:rFonts w:ascii="Times New Roman" w:hAnsi="Times New Roman" w:cs="Times New Roman"/>
          <w:sz w:val="24"/>
          <w:szCs w:val="24"/>
        </w:rPr>
        <w:t>Adres</w:t>
      </w:r>
    </w:p>
    <w:p w:rsidR="00D770C4" w:rsidRPr="00D770C4" w:rsidRDefault="00D770C4" w:rsidP="00D770C4">
      <w:pPr>
        <w:pStyle w:val="Teksttreci50"/>
        <w:shd w:val="clear" w:color="auto" w:fill="auto"/>
        <w:spacing w:before="0" w:after="0" w:line="490" w:lineRule="exact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Dane osoby upoważnionej przez Zgłaszającego do kontaktów:</w:t>
      </w:r>
    </w:p>
    <w:p w:rsidR="00D770C4" w:rsidRPr="00D770C4" w:rsidRDefault="00D770C4" w:rsidP="00D770C4">
      <w:pPr>
        <w:pStyle w:val="Teksttreci20"/>
        <w:shd w:val="clear" w:color="auto" w:fill="auto"/>
        <w:tabs>
          <w:tab w:val="left" w:leader="dot" w:pos="6466"/>
        </w:tabs>
        <w:spacing w:line="4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Imię i nazwisko</w:t>
      </w:r>
      <w:r w:rsidRPr="00D770C4">
        <w:rPr>
          <w:rFonts w:ascii="Times New Roman" w:hAnsi="Times New Roman" w:cs="Times New Roman"/>
          <w:sz w:val="24"/>
          <w:szCs w:val="24"/>
        </w:rPr>
        <w:tab/>
      </w:r>
    </w:p>
    <w:p w:rsidR="00D770C4" w:rsidRPr="00D770C4" w:rsidRDefault="00D770C4" w:rsidP="00D770C4">
      <w:pPr>
        <w:pStyle w:val="Teksttreci20"/>
        <w:shd w:val="clear" w:color="auto" w:fill="auto"/>
        <w:tabs>
          <w:tab w:val="left" w:leader="dot" w:pos="6466"/>
        </w:tabs>
        <w:spacing w:line="4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Funkcja</w:t>
      </w:r>
      <w:r w:rsidRPr="00D770C4">
        <w:rPr>
          <w:rFonts w:ascii="Times New Roman" w:hAnsi="Times New Roman" w:cs="Times New Roman"/>
          <w:sz w:val="24"/>
          <w:szCs w:val="24"/>
        </w:rPr>
        <w:tab/>
      </w:r>
    </w:p>
    <w:p w:rsidR="00D770C4" w:rsidRPr="00D770C4" w:rsidRDefault="00D770C4" w:rsidP="00D770C4">
      <w:pPr>
        <w:pStyle w:val="Teksttreci20"/>
        <w:shd w:val="clear" w:color="auto" w:fill="auto"/>
        <w:tabs>
          <w:tab w:val="left" w:leader="dot" w:pos="2424"/>
          <w:tab w:val="left" w:leader="dot" w:pos="5573"/>
        </w:tabs>
        <w:spacing w:after="636" w:line="4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Tel</w:t>
      </w:r>
      <w:r w:rsidRPr="00D770C4">
        <w:rPr>
          <w:rFonts w:ascii="Times New Roman" w:hAnsi="Times New Roman" w:cs="Times New Roman"/>
          <w:sz w:val="24"/>
          <w:szCs w:val="24"/>
        </w:rPr>
        <w:tab/>
        <w:t>faks</w:t>
      </w:r>
      <w:r w:rsidRPr="00D770C4">
        <w:rPr>
          <w:rFonts w:ascii="Times New Roman" w:hAnsi="Times New Roman" w:cs="Times New Roman"/>
          <w:sz w:val="24"/>
          <w:szCs w:val="24"/>
        </w:rPr>
        <w:tab/>
        <w:t>e-mail....</w:t>
      </w:r>
    </w:p>
    <w:p w:rsidR="00D770C4" w:rsidRDefault="00D770C4" w:rsidP="00D770C4">
      <w:pPr>
        <w:pStyle w:val="Teksttreci50"/>
        <w:shd w:val="clear" w:color="auto" w:fill="auto"/>
        <w:spacing w:before="0" w:after="189" w:line="220" w:lineRule="exact"/>
        <w:rPr>
          <w:rFonts w:ascii="Times New Roman" w:hAnsi="Times New Roman" w:cs="Times New Roman"/>
          <w:sz w:val="24"/>
          <w:szCs w:val="24"/>
        </w:rPr>
      </w:pPr>
    </w:p>
    <w:p w:rsidR="00D770C4" w:rsidRDefault="00D770C4" w:rsidP="00D770C4">
      <w:pPr>
        <w:pStyle w:val="Teksttreci50"/>
        <w:shd w:val="clear" w:color="auto" w:fill="auto"/>
        <w:spacing w:before="0" w:after="189" w:line="220" w:lineRule="exact"/>
        <w:rPr>
          <w:rFonts w:ascii="Times New Roman" w:hAnsi="Times New Roman" w:cs="Times New Roman"/>
          <w:sz w:val="24"/>
          <w:szCs w:val="24"/>
        </w:rPr>
      </w:pPr>
    </w:p>
    <w:p w:rsidR="00D770C4" w:rsidRPr="00D770C4" w:rsidRDefault="00D770C4" w:rsidP="00D770C4">
      <w:pPr>
        <w:pStyle w:val="Teksttreci50"/>
        <w:shd w:val="clear" w:color="auto" w:fill="auto"/>
        <w:spacing w:before="0" w:after="189" w:line="220" w:lineRule="exact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W związku ze Zgłoszeniem do udziału w Dialogu Technicznym oświadczam, iż:</w:t>
      </w:r>
    </w:p>
    <w:p w:rsidR="00D770C4" w:rsidRPr="00D770C4" w:rsidRDefault="00D770C4" w:rsidP="00D770C4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88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:rsidR="00D770C4" w:rsidRPr="00D770C4" w:rsidRDefault="00D770C4" w:rsidP="00D770C4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88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>zapoznałem się z Regulaminem Przeprowadzania Dialogu Technicznego i w całości akceptuję jego postanowienia;</w:t>
      </w:r>
    </w:p>
    <w:p w:rsidR="00D770C4" w:rsidRPr="00D770C4" w:rsidRDefault="00D770C4" w:rsidP="00D770C4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88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>
        <w:rPr>
          <w:rFonts w:ascii="Times New Roman" w:hAnsi="Times New Roman" w:cs="Times New Roman"/>
          <w:sz w:val="24"/>
          <w:szCs w:val="24"/>
        </w:rPr>
        <w:t>Gminę Miasto Szczecin</w:t>
      </w:r>
      <w:r w:rsidRPr="00D770C4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Dialogu lub Postępowania;</w:t>
      </w:r>
    </w:p>
    <w:p w:rsidR="00D770C4" w:rsidRDefault="00D770C4" w:rsidP="00D770C4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after="714" w:line="288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770C4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Dialogu, w tym również informacji stanowiących przedmiot praw autorskich Zgłaszającego, na potrzeby przeprowadzenia Postępowania, którego przedmiotem jest </w:t>
      </w:r>
      <w:r w:rsidRPr="00D770C4">
        <w:rPr>
          <w:rFonts w:ascii="Times New Roman" w:hAnsi="Times New Roman" w:cs="Times New Roman"/>
          <w:b/>
          <w:sz w:val="24"/>
          <w:szCs w:val="24"/>
        </w:rPr>
        <w:t>„</w:t>
      </w:r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Zaprojektowanie, dostawę z montażem i serwisowaniem nowoczesnej wystawy w części edukacyjnej projektowanej Fabryki Wody - Nowa </w:t>
      </w:r>
      <w:proofErr w:type="spellStart"/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t>Gontynka</w:t>
      </w:r>
      <w:proofErr w:type="spellEnd"/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</w:t>
      </w:r>
      <w:r w:rsidRPr="00D770C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Szczecinie</w:t>
      </w:r>
      <w:r w:rsidRPr="00D770C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770C4">
        <w:rPr>
          <w:rFonts w:ascii="Times New Roman" w:hAnsi="Times New Roman" w:cs="Times New Roman"/>
          <w:sz w:val="24"/>
          <w:szCs w:val="24"/>
        </w:rPr>
        <w:t>, w tym w szczególności do przygotowania opisu przedmiotu Zamówienia, specyfikacji istotnych warunków Zamówienia lub określenia warunków umowy dla Zamówienia, z zastrzeżeniem § 6 ust. 10 Regulaminu Przeprowadzania Dialogu Technicznego.</w:t>
      </w:r>
    </w:p>
    <w:p w:rsidR="00EE0B9B" w:rsidRPr="00D770C4" w:rsidRDefault="00EE0B9B" w:rsidP="00D770C4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after="714" w:line="288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Przekazuję w załączeniu </w:t>
      </w:r>
      <w:r w:rsidRPr="00EE0B9B">
        <w:rPr>
          <w:rFonts w:ascii="Times New Roman" w:hAnsi="Times New Roman" w:cs="Times New Roman"/>
          <w:b/>
          <w:sz w:val="24"/>
          <w:szCs w:val="24"/>
        </w:rPr>
        <w:t>wykaz wykonanych dostaw</w:t>
      </w:r>
      <w:r>
        <w:rPr>
          <w:rFonts w:ascii="Times New Roman" w:hAnsi="Times New Roman" w:cs="Times New Roman"/>
          <w:sz w:val="24"/>
          <w:szCs w:val="24"/>
        </w:rPr>
        <w:t xml:space="preserve"> wraz z referencjami, zgodnie z zapisami Rozdziału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Ogłoszenia o dialogu technicznym.</w:t>
      </w:r>
    </w:p>
    <w:p w:rsidR="00B41E60" w:rsidRDefault="00D770C4" w:rsidP="001A138F">
      <w:pPr>
        <w:ind w:left="4956" w:firstLine="708"/>
        <w:rPr>
          <w:rFonts w:ascii="Times New Roman" w:hAnsi="Times New Roman" w:cs="Times New Roman"/>
        </w:rPr>
      </w:pPr>
      <w:r w:rsidRPr="00D770C4">
        <w:rPr>
          <w:rFonts w:ascii="Times New Roman" w:hAnsi="Times New Roman" w:cs="Times New Roman"/>
        </w:rPr>
        <w:t>W imieniu Zgłaszającego:</w:t>
      </w:r>
    </w:p>
    <w:p w:rsidR="001A138F" w:rsidRPr="00D770C4" w:rsidRDefault="001A138F" w:rsidP="001A138F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sectPr w:rsidR="001A138F" w:rsidRPr="00D770C4" w:rsidSect="00B4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2963"/>
    <w:multiLevelType w:val="multilevel"/>
    <w:tmpl w:val="D53CD87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770C4"/>
    <w:rsid w:val="001A138F"/>
    <w:rsid w:val="002A22D2"/>
    <w:rsid w:val="00430490"/>
    <w:rsid w:val="007711A5"/>
    <w:rsid w:val="00A001B4"/>
    <w:rsid w:val="00AB0B18"/>
    <w:rsid w:val="00B41E60"/>
    <w:rsid w:val="00D770C4"/>
    <w:rsid w:val="00E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70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D770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D770C4"/>
    <w:rPr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D770C4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70C4"/>
    <w:pPr>
      <w:shd w:val="clear" w:color="auto" w:fill="FFFFFF"/>
      <w:spacing w:line="202" w:lineRule="exact"/>
      <w:ind w:hanging="360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D770C4"/>
    <w:pPr>
      <w:shd w:val="clear" w:color="auto" w:fill="FFFFFF"/>
      <w:spacing w:before="420" w:after="660" w:line="288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Teksttreci4BezkursywyOdstpy0pt">
    <w:name w:val="Tekst treści (4) + Bez kursywy;Odstępy 0 pt"/>
    <w:basedOn w:val="Domylnaczcionkaakapitu"/>
    <w:rsid w:val="00D770C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770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1642</Characters>
  <Application>Microsoft Office Word</Application>
  <DocSecurity>0</DocSecurity>
  <Lines>13</Lines>
  <Paragraphs>3</Paragraphs>
  <ScaleCrop>false</ScaleCrop>
  <Company>umszczecin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bmiluch</dc:creator>
  <cp:keywords/>
  <dc:description/>
  <cp:lastModifiedBy>bmiluch</cp:lastModifiedBy>
  <cp:revision>3</cp:revision>
  <dcterms:created xsi:type="dcterms:W3CDTF">2017-06-01T08:41:00Z</dcterms:created>
  <dcterms:modified xsi:type="dcterms:W3CDTF">2017-06-13T08:00:00Z</dcterms:modified>
</cp:coreProperties>
</file>