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F7" w:rsidRDefault="006641F7">
      <w:pPr>
        <w:pStyle w:val="Nagwek4"/>
        <w:tabs>
          <w:tab w:val="left" w:pos="142"/>
        </w:tabs>
        <w:spacing w:line="240" w:lineRule="auto"/>
        <w:jc w:val="center"/>
        <w:rPr>
          <w:rFonts w:ascii="Calibri" w:eastAsia="Calibri" w:hAnsi="Calibri" w:cs="Calibri"/>
          <w:b w:val="0"/>
          <w:bCs w:val="0"/>
          <w:sz w:val="24"/>
          <w:szCs w:val="24"/>
        </w:rPr>
      </w:pPr>
      <w:r>
        <w:rPr>
          <w:rFonts w:ascii="Calibri" w:eastAsia="Calibri" w:hAnsi="Calibri" w:cs="Calibri"/>
          <w:b w:val="0"/>
          <w:bCs w:val="0"/>
          <w:noProof/>
          <w:sz w:val="24"/>
          <w:szCs w:val="24"/>
        </w:rPr>
        <w:drawing>
          <wp:anchor distT="0" distB="0" distL="114300" distR="114300" simplePos="0" relativeHeight="251658240" behindDoc="1" locked="0" layoutInCell="1" allowOverlap="1">
            <wp:simplePos x="0" y="0"/>
            <wp:positionH relativeFrom="column">
              <wp:posOffset>-93980</wp:posOffset>
            </wp:positionH>
            <wp:positionV relativeFrom="paragraph">
              <wp:posOffset>-627380</wp:posOffset>
            </wp:positionV>
            <wp:extent cx="1809750" cy="651510"/>
            <wp:effectExtent l="19050" t="0" r="0" b="0"/>
            <wp:wrapTight wrapText="bothSides">
              <wp:wrapPolygon edited="0">
                <wp:start x="3411" y="0"/>
                <wp:lineTo x="909" y="632"/>
                <wp:lineTo x="-227" y="3789"/>
                <wp:lineTo x="-227" y="15158"/>
                <wp:lineTo x="2046" y="20211"/>
                <wp:lineTo x="4320" y="20842"/>
                <wp:lineTo x="5912" y="20842"/>
                <wp:lineTo x="6139" y="20842"/>
                <wp:lineTo x="6366" y="20211"/>
                <wp:lineTo x="6139" y="20211"/>
                <wp:lineTo x="20236" y="17684"/>
                <wp:lineTo x="20918" y="15789"/>
                <wp:lineTo x="16143" y="10105"/>
                <wp:lineTo x="20918" y="6316"/>
                <wp:lineTo x="20463" y="632"/>
                <wp:lineTo x="8185" y="0"/>
                <wp:lineTo x="3411" y="0"/>
              </wp:wrapPolygon>
            </wp:wrapTight>
            <wp:docPr id="5" name="Obraz 3" descr="Niemiecki zbliz╠ça_Logo_Claim_PL_RGB.png"/>
            <wp:cNvGraphicFramePr/>
            <a:graphic xmlns:a="http://schemas.openxmlformats.org/drawingml/2006/main">
              <a:graphicData uri="http://schemas.openxmlformats.org/drawingml/2006/picture">
                <pic:pic xmlns:pic="http://schemas.openxmlformats.org/drawingml/2006/picture">
                  <pic:nvPicPr>
                    <pic:cNvPr id="7" name="Obraz 6" descr="Niemiecki zbliz╠ça_Logo_Claim_PL_RGB.png"/>
                    <pic:cNvPicPr/>
                  </pic:nvPicPr>
                  <pic:blipFill>
                    <a:blip r:embed="rId7" cstate="print"/>
                    <a:stretch>
                      <a:fillRect/>
                    </a:stretch>
                  </pic:blipFill>
                  <pic:spPr>
                    <a:xfrm>
                      <a:off x="0" y="0"/>
                      <a:ext cx="1809750" cy="651510"/>
                    </a:xfrm>
                    <a:prstGeom prst="rect">
                      <a:avLst/>
                    </a:prstGeom>
                  </pic:spPr>
                </pic:pic>
              </a:graphicData>
            </a:graphic>
          </wp:anchor>
        </w:drawing>
      </w:r>
    </w:p>
    <w:p w:rsidR="006641F7" w:rsidRDefault="006641F7">
      <w:pPr>
        <w:pStyle w:val="Nagwek4"/>
        <w:tabs>
          <w:tab w:val="left" w:pos="142"/>
        </w:tabs>
        <w:spacing w:line="240" w:lineRule="auto"/>
        <w:jc w:val="center"/>
        <w:rPr>
          <w:rFonts w:ascii="Calibri" w:eastAsia="Calibri" w:hAnsi="Calibri" w:cs="Calibri"/>
          <w:b w:val="0"/>
          <w:bCs w:val="0"/>
          <w:sz w:val="24"/>
          <w:szCs w:val="24"/>
        </w:rPr>
      </w:pPr>
    </w:p>
    <w:p w:rsidR="003450A6" w:rsidRPr="0038020B" w:rsidRDefault="00F36938">
      <w:pPr>
        <w:pStyle w:val="Nagwek4"/>
        <w:tabs>
          <w:tab w:val="left" w:pos="142"/>
        </w:tabs>
        <w:spacing w:line="240" w:lineRule="auto"/>
        <w:jc w:val="center"/>
        <w:rPr>
          <w:rFonts w:ascii="Calibri" w:eastAsia="Calibri" w:hAnsi="Calibri" w:cs="Calibri"/>
          <w:b w:val="0"/>
          <w:bCs w:val="0"/>
          <w:sz w:val="24"/>
          <w:szCs w:val="24"/>
        </w:rPr>
      </w:pPr>
      <w:r w:rsidRPr="0038020B">
        <w:rPr>
          <w:rFonts w:ascii="Calibri" w:eastAsia="Calibri" w:hAnsi="Calibri" w:cs="Calibri"/>
          <w:b w:val="0"/>
          <w:bCs w:val="0"/>
          <w:sz w:val="24"/>
          <w:szCs w:val="24"/>
        </w:rPr>
        <w:t>UMOWA  NR ………………..</w:t>
      </w:r>
    </w:p>
    <w:p w:rsidR="003450A6" w:rsidRPr="0038020B" w:rsidRDefault="00F36938">
      <w:pPr>
        <w:pStyle w:val="Nagwek4"/>
        <w:tabs>
          <w:tab w:val="left" w:pos="142"/>
        </w:tabs>
        <w:spacing w:before="120" w:after="120" w:line="240" w:lineRule="auto"/>
        <w:jc w:val="center"/>
        <w:rPr>
          <w:rFonts w:ascii="Calibri" w:eastAsia="Calibri" w:hAnsi="Calibri" w:cs="Calibri"/>
          <w:b w:val="0"/>
          <w:bCs w:val="0"/>
          <w:sz w:val="24"/>
          <w:szCs w:val="24"/>
        </w:rPr>
      </w:pPr>
      <w:r w:rsidRPr="0038020B">
        <w:rPr>
          <w:rFonts w:ascii="Calibri" w:eastAsia="Calibri" w:hAnsi="Calibri" w:cs="Calibri"/>
          <w:b w:val="0"/>
          <w:bCs w:val="0"/>
          <w:sz w:val="24"/>
          <w:szCs w:val="24"/>
        </w:rPr>
        <w:t>z dnia ………………</w:t>
      </w:r>
    </w:p>
    <w:p w:rsidR="003450A6" w:rsidRPr="0038020B" w:rsidRDefault="00F36938">
      <w:pPr>
        <w:pStyle w:val="Nagwek4"/>
        <w:tabs>
          <w:tab w:val="left" w:pos="142"/>
        </w:tabs>
        <w:spacing w:before="120" w:after="120" w:line="240" w:lineRule="auto"/>
        <w:jc w:val="center"/>
        <w:rPr>
          <w:rFonts w:ascii="Calibri" w:eastAsia="Calibri" w:hAnsi="Calibri" w:cs="Calibri"/>
          <w:b w:val="0"/>
          <w:bCs w:val="0"/>
          <w:sz w:val="24"/>
          <w:szCs w:val="24"/>
        </w:rPr>
      </w:pPr>
      <w:r w:rsidRPr="0038020B">
        <w:rPr>
          <w:rFonts w:ascii="Calibri" w:eastAsia="Calibri" w:hAnsi="Calibri" w:cs="Calibri"/>
          <w:b w:val="0"/>
          <w:bCs w:val="0"/>
          <w:sz w:val="24"/>
          <w:szCs w:val="24"/>
        </w:rPr>
        <w:t>CRU ……………………</w:t>
      </w:r>
    </w:p>
    <w:p w:rsidR="003450A6" w:rsidRPr="0038020B" w:rsidRDefault="003450A6">
      <w:pPr>
        <w:tabs>
          <w:tab w:val="left" w:pos="142"/>
        </w:tabs>
        <w:jc w:val="both"/>
        <w:rPr>
          <w:rFonts w:ascii="Calibri" w:eastAsia="Calibri" w:hAnsi="Calibri" w:cs="Calibri"/>
          <w:b/>
          <w:bCs/>
          <w:sz w:val="24"/>
          <w:szCs w:val="24"/>
        </w:rPr>
      </w:pPr>
    </w:p>
    <w:p w:rsidR="003450A6" w:rsidRPr="0038020B" w:rsidRDefault="00F36938">
      <w:pPr>
        <w:tabs>
          <w:tab w:val="left" w:pos="142"/>
        </w:tabs>
        <w:jc w:val="both"/>
        <w:rPr>
          <w:rFonts w:ascii="Calibri" w:eastAsia="Calibri" w:hAnsi="Calibri" w:cs="Calibri"/>
          <w:sz w:val="24"/>
          <w:szCs w:val="24"/>
        </w:rPr>
      </w:pPr>
      <w:r w:rsidRPr="0038020B">
        <w:rPr>
          <w:rFonts w:ascii="Calibri" w:eastAsia="Calibri" w:hAnsi="Calibri" w:cs="Calibri"/>
          <w:sz w:val="24"/>
          <w:szCs w:val="24"/>
        </w:rPr>
        <w:t>zawarta  pomiędzy:</w:t>
      </w:r>
    </w:p>
    <w:p w:rsidR="003450A6" w:rsidRPr="0038020B" w:rsidRDefault="00F36938">
      <w:pPr>
        <w:tabs>
          <w:tab w:val="left" w:pos="142"/>
        </w:tabs>
        <w:jc w:val="both"/>
        <w:rPr>
          <w:rFonts w:ascii="Calibri" w:eastAsia="Calibri" w:hAnsi="Calibri" w:cs="Calibri"/>
          <w:sz w:val="24"/>
          <w:szCs w:val="24"/>
        </w:rPr>
      </w:pPr>
      <w:r w:rsidRPr="0038020B">
        <w:rPr>
          <w:rFonts w:ascii="Calibri" w:eastAsia="Calibri" w:hAnsi="Calibri" w:cs="Calibri"/>
          <w:b/>
          <w:bCs/>
          <w:sz w:val="24"/>
          <w:szCs w:val="24"/>
        </w:rPr>
        <w:t>Gminą Miasto Szczecin</w:t>
      </w:r>
      <w:r w:rsidRPr="0038020B">
        <w:rPr>
          <w:rFonts w:ascii="Calibri" w:eastAsia="Calibri" w:hAnsi="Calibri" w:cs="Calibri"/>
          <w:sz w:val="24"/>
          <w:szCs w:val="24"/>
        </w:rPr>
        <w:t xml:space="preserve"> z siedzibą w Szczecinie, przy pl. Armii Krajowej 1, 70-456 Szczecin,  NIP 8510309410, REGON 811684232, reprezentowaną przez:</w:t>
      </w:r>
    </w:p>
    <w:p w:rsidR="002F38B7" w:rsidRPr="0038020B" w:rsidRDefault="002F38B7">
      <w:pPr>
        <w:tabs>
          <w:tab w:val="left" w:pos="142"/>
        </w:tabs>
        <w:jc w:val="both"/>
        <w:rPr>
          <w:rFonts w:ascii="Calibri" w:eastAsia="Calibri" w:hAnsi="Calibri" w:cs="Calibri"/>
          <w:sz w:val="24"/>
          <w:szCs w:val="24"/>
        </w:rPr>
      </w:pPr>
    </w:p>
    <w:p w:rsidR="00B649A0" w:rsidRPr="00C328D2" w:rsidRDefault="00CD1B4D" w:rsidP="00B649A0">
      <w:pPr>
        <w:tabs>
          <w:tab w:val="left" w:pos="142"/>
        </w:tabs>
        <w:jc w:val="both"/>
        <w:rPr>
          <w:rFonts w:ascii="Calibri" w:eastAsia="Calibri" w:hAnsi="Calibri" w:cs="Calibri"/>
          <w:color w:val="auto"/>
          <w:sz w:val="24"/>
          <w:szCs w:val="24"/>
        </w:rPr>
      </w:pPr>
      <w:r w:rsidRPr="00C328D2">
        <w:rPr>
          <w:rFonts w:ascii="Calibri" w:eastAsia="Calibri" w:hAnsi="Calibri" w:cs="Calibri"/>
          <w:color w:val="auto"/>
          <w:sz w:val="24"/>
          <w:szCs w:val="24"/>
        </w:rPr>
        <w:t>……………………………………………………………………………………………………………………………………………….</w:t>
      </w:r>
    </w:p>
    <w:p w:rsidR="00CD1B4D" w:rsidRPr="00C328D2" w:rsidRDefault="00CD1B4D" w:rsidP="00B649A0">
      <w:pPr>
        <w:tabs>
          <w:tab w:val="left" w:pos="142"/>
        </w:tabs>
        <w:jc w:val="both"/>
        <w:rPr>
          <w:rFonts w:ascii="Calibri" w:eastAsia="Calibri" w:hAnsi="Calibri" w:cs="Calibri"/>
          <w:color w:val="auto"/>
          <w:sz w:val="24"/>
          <w:szCs w:val="24"/>
        </w:rPr>
      </w:pPr>
      <w:r w:rsidRPr="00C328D2">
        <w:rPr>
          <w:rFonts w:ascii="Calibri" w:eastAsia="Calibri" w:hAnsi="Calibri" w:cs="Calibri"/>
          <w:color w:val="auto"/>
          <w:sz w:val="24"/>
          <w:szCs w:val="24"/>
        </w:rPr>
        <w:t>……………………………………………………………………………………………………………………………………………….</w:t>
      </w:r>
    </w:p>
    <w:p w:rsidR="002F38B7" w:rsidRPr="00C328D2" w:rsidRDefault="002F38B7">
      <w:pPr>
        <w:tabs>
          <w:tab w:val="left" w:pos="142"/>
        </w:tabs>
        <w:jc w:val="both"/>
        <w:rPr>
          <w:rFonts w:ascii="Calibri" w:eastAsia="Calibri" w:hAnsi="Calibri" w:cs="Calibri"/>
          <w:color w:val="auto"/>
          <w:sz w:val="24"/>
          <w:szCs w:val="24"/>
        </w:rPr>
      </w:pPr>
    </w:p>
    <w:p w:rsidR="003450A6" w:rsidRPr="00C328D2" w:rsidRDefault="00F36938" w:rsidP="00CD1B4D">
      <w:pPr>
        <w:tabs>
          <w:tab w:val="left" w:pos="360"/>
        </w:tabs>
        <w:jc w:val="both"/>
        <w:rPr>
          <w:rFonts w:ascii="Calibri" w:eastAsia="Trebuchet MS" w:hAnsi="Calibri" w:cs="Calibri"/>
          <w:color w:val="auto"/>
          <w:sz w:val="24"/>
          <w:szCs w:val="24"/>
        </w:rPr>
      </w:pPr>
      <w:r w:rsidRPr="00C328D2">
        <w:rPr>
          <w:rFonts w:ascii="Calibri" w:eastAsia="Calibri" w:hAnsi="Calibri" w:cs="Calibri"/>
          <w:color w:val="auto"/>
          <w:sz w:val="24"/>
          <w:szCs w:val="24"/>
        </w:rPr>
        <w:t>zwaną dalej</w:t>
      </w:r>
      <w:r w:rsidRPr="00C328D2">
        <w:rPr>
          <w:rFonts w:ascii="Calibri" w:eastAsia="Calibri" w:hAnsi="Calibri" w:cs="Calibri"/>
          <w:b/>
          <w:bCs/>
          <w:color w:val="auto"/>
          <w:sz w:val="24"/>
          <w:szCs w:val="24"/>
        </w:rPr>
        <w:t xml:space="preserve"> Zamawiającym</w:t>
      </w:r>
    </w:p>
    <w:p w:rsidR="003450A6" w:rsidRPr="00C328D2" w:rsidRDefault="003450A6">
      <w:pPr>
        <w:tabs>
          <w:tab w:val="left" w:pos="142"/>
        </w:tabs>
        <w:jc w:val="both"/>
        <w:rPr>
          <w:rFonts w:ascii="Calibri" w:eastAsia="Calibri" w:hAnsi="Calibri" w:cs="Calibri"/>
          <w:color w:val="auto"/>
          <w:sz w:val="24"/>
          <w:szCs w:val="24"/>
        </w:rPr>
      </w:pPr>
    </w:p>
    <w:p w:rsidR="003450A6" w:rsidRPr="00C328D2" w:rsidRDefault="00F36938">
      <w:pPr>
        <w:tabs>
          <w:tab w:val="left" w:pos="142"/>
        </w:tabs>
        <w:jc w:val="both"/>
        <w:rPr>
          <w:rFonts w:ascii="Calibri" w:eastAsia="Calibri" w:hAnsi="Calibri" w:cs="Calibri"/>
          <w:b/>
          <w:color w:val="auto"/>
          <w:sz w:val="24"/>
          <w:szCs w:val="24"/>
        </w:rPr>
      </w:pPr>
      <w:r w:rsidRPr="00C328D2">
        <w:rPr>
          <w:rFonts w:ascii="Calibri" w:eastAsia="Calibri" w:hAnsi="Calibri" w:cs="Calibri"/>
          <w:b/>
          <w:color w:val="auto"/>
          <w:sz w:val="24"/>
          <w:szCs w:val="24"/>
        </w:rPr>
        <w:t>a</w:t>
      </w:r>
    </w:p>
    <w:p w:rsidR="003450A6" w:rsidRPr="00C328D2" w:rsidRDefault="00F36938">
      <w:pPr>
        <w:tabs>
          <w:tab w:val="left" w:pos="142"/>
        </w:tabs>
        <w:jc w:val="both"/>
        <w:rPr>
          <w:rFonts w:ascii="Calibri" w:eastAsia="Calibri" w:hAnsi="Calibri" w:cs="Calibri"/>
          <w:color w:val="auto"/>
          <w:sz w:val="24"/>
          <w:szCs w:val="24"/>
        </w:rPr>
      </w:pPr>
      <w:r w:rsidRPr="00C328D2">
        <w:rPr>
          <w:rFonts w:ascii="Calibri" w:eastAsia="Calibri" w:hAnsi="Calibri" w:cs="Calibri"/>
          <w:color w:val="auto"/>
          <w:sz w:val="24"/>
          <w:szCs w:val="24"/>
        </w:rPr>
        <w:t xml:space="preserve">……………………………………………………………………………………………………………………………………………………………………………………………………………………………………………………………………………………………… </w:t>
      </w:r>
    </w:p>
    <w:p w:rsidR="003450A6" w:rsidRPr="00C328D2" w:rsidRDefault="00CD1B4D">
      <w:pPr>
        <w:jc w:val="both"/>
        <w:rPr>
          <w:rFonts w:ascii="Calibri" w:eastAsia="Calibri" w:hAnsi="Calibri" w:cs="Calibri"/>
          <w:b/>
          <w:color w:val="auto"/>
          <w:sz w:val="24"/>
          <w:szCs w:val="24"/>
        </w:rPr>
      </w:pPr>
      <w:r w:rsidRPr="00C328D2">
        <w:rPr>
          <w:rFonts w:ascii="Calibri" w:eastAsia="Calibri" w:hAnsi="Calibri" w:cs="Calibri"/>
          <w:color w:val="auto"/>
          <w:sz w:val="24"/>
          <w:szCs w:val="24"/>
        </w:rPr>
        <w:t xml:space="preserve">zwaną/zwanym dalej </w:t>
      </w:r>
      <w:r w:rsidRPr="00C328D2">
        <w:rPr>
          <w:rFonts w:ascii="Calibri" w:eastAsia="Calibri" w:hAnsi="Calibri" w:cs="Calibri"/>
          <w:b/>
          <w:color w:val="auto"/>
          <w:sz w:val="24"/>
          <w:szCs w:val="24"/>
        </w:rPr>
        <w:t>Wykonawcą</w:t>
      </w:r>
    </w:p>
    <w:p w:rsidR="00CD1B4D" w:rsidRPr="0038020B" w:rsidRDefault="00CD1B4D">
      <w:pPr>
        <w:jc w:val="both"/>
        <w:rPr>
          <w:rFonts w:ascii="Calibri" w:eastAsia="Calibri" w:hAnsi="Calibri" w:cs="Calibri"/>
          <w:sz w:val="24"/>
          <w:szCs w:val="24"/>
        </w:rPr>
      </w:pPr>
    </w:p>
    <w:p w:rsidR="003450A6" w:rsidRPr="0038020B" w:rsidRDefault="00F36938">
      <w:pPr>
        <w:jc w:val="both"/>
        <w:rPr>
          <w:rFonts w:ascii="Calibri" w:eastAsia="Calibri" w:hAnsi="Calibri" w:cs="Calibri"/>
          <w:sz w:val="24"/>
          <w:szCs w:val="24"/>
        </w:rPr>
      </w:pPr>
      <w:r w:rsidRPr="0038020B">
        <w:rPr>
          <w:rFonts w:ascii="Calibri" w:eastAsia="Calibri" w:hAnsi="Calibri" w:cs="Calibri"/>
          <w:sz w:val="24"/>
          <w:szCs w:val="24"/>
        </w:rPr>
        <w:t>o treści następującej:</w:t>
      </w:r>
    </w:p>
    <w:p w:rsidR="003450A6" w:rsidRPr="0038020B" w:rsidRDefault="00F36938">
      <w:pPr>
        <w:pStyle w:val="Nagwek1"/>
        <w:jc w:val="center"/>
        <w:rPr>
          <w:rFonts w:ascii="Calibri" w:eastAsia="Calibri" w:hAnsi="Calibri" w:cs="Calibri"/>
          <w:sz w:val="24"/>
          <w:szCs w:val="24"/>
        </w:rPr>
      </w:pPr>
      <w:r w:rsidRPr="0038020B">
        <w:rPr>
          <w:rFonts w:ascii="Calibri" w:eastAsia="Calibri" w:hAnsi="Calibri" w:cs="Calibri"/>
          <w:sz w:val="24"/>
          <w:szCs w:val="24"/>
        </w:rPr>
        <w:t>Preambuła</w:t>
      </w:r>
    </w:p>
    <w:p w:rsidR="003450A6" w:rsidRPr="00A56B29" w:rsidRDefault="00F36938" w:rsidP="00E31918">
      <w:pPr>
        <w:shd w:val="clear" w:color="auto" w:fill="FFFFFF"/>
        <w:jc w:val="both"/>
        <w:rPr>
          <w:rFonts w:ascii="Calibri" w:eastAsia="Calibri" w:hAnsi="Calibri" w:cs="Calibri"/>
          <w:color w:val="auto"/>
          <w:sz w:val="24"/>
          <w:szCs w:val="24"/>
        </w:rPr>
      </w:pPr>
      <w:r w:rsidRPr="00C328D2">
        <w:rPr>
          <w:rFonts w:ascii="Calibri" w:eastAsia="Calibri" w:hAnsi="Calibri" w:cs="Calibri"/>
          <w:color w:val="auto"/>
          <w:sz w:val="24"/>
          <w:szCs w:val="24"/>
        </w:rPr>
        <w:t xml:space="preserve">Umowa niniejsza zostaje zawarta </w:t>
      </w:r>
      <w:r w:rsidR="002D601C" w:rsidRPr="00C328D2">
        <w:rPr>
          <w:rFonts w:ascii="Calibri" w:eastAsia="Calibri" w:hAnsi="Calibri" w:cs="Calibri"/>
          <w:color w:val="auto"/>
          <w:sz w:val="24"/>
          <w:szCs w:val="24"/>
        </w:rPr>
        <w:t xml:space="preserve">w zakresie </w:t>
      </w:r>
      <w:r w:rsidR="002D601C" w:rsidRPr="00C328D2">
        <w:rPr>
          <w:rFonts w:ascii="Calibri" w:eastAsia="Calibri" w:hAnsi="Calibri" w:cs="Calibri"/>
          <w:b/>
          <w:color w:val="auto"/>
          <w:sz w:val="24"/>
          <w:szCs w:val="24"/>
        </w:rPr>
        <w:t>części III</w:t>
      </w:r>
      <w:r w:rsidR="00967371" w:rsidRPr="00C328D2">
        <w:rPr>
          <w:rFonts w:ascii="Calibri" w:eastAsia="Calibri" w:hAnsi="Calibri" w:cs="Calibri"/>
          <w:b/>
          <w:color w:val="auto"/>
          <w:sz w:val="24"/>
          <w:szCs w:val="24"/>
        </w:rPr>
        <w:t>,</w:t>
      </w:r>
      <w:r w:rsidR="002D601C" w:rsidRPr="00C328D2">
        <w:rPr>
          <w:rFonts w:ascii="Calibri" w:eastAsia="Calibri" w:hAnsi="Calibri" w:cs="Calibri"/>
          <w:color w:val="auto"/>
          <w:sz w:val="24"/>
          <w:szCs w:val="24"/>
        </w:rPr>
        <w:t xml:space="preserve"> </w:t>
      </w:r>
      <w:r w:rsidRPr="00C328D2">
        <w:rPr>
          <w:rFonts w:ascii="Calibri" w:eastAsia="Calibri" w:hAnsi="Calibri" w:cs="Calibri"/>
          <w:color w:val="auto"/>
          <w:sz w:val="24"/>
          <w:szCs w:val="24"/>
        </w:rPr>
        <w:t>po przeprowadzeniu postępowania o udzielenie zamówienia publicznego na usługi społeczne, o których mowa w art. 138 o</w:t>
      </w:r>
      <w:r w:rsidRPr="00C328D2">
        <w:rPr>
          <w:rFonts w:ascii="Calibri" w:eastAsia="Calibri" w:hAnsi="Calibri" w:cs="Calibri"/>
          <w:color w:val="auto"/>
          <w:sz w:val="24"/>
          <w:szCs w:val="24"/>
          <w:u w:color="FF0000"/>
        </w:rPr>
        <w:t xml:space="preserve"> </w:t>
      </w:r>
      <w:r w:rsidRPr="00C328D2">
        <w:rPr>
          <w:rFonts w:ascii="Calibri" w:eastAsia="Calibri" w:hAnsi="Calibri" w:cs="Calibri"/>
          <w:color w:val="auto"/>
          <w:sz w:val="24"/>
          <w:szCs w:val="24"/>
        </w:rPr>
        <w:t xml:space="preserve">ustawy </w:t>
      </w:r>
      <w:r w:rsidRPr="00A56B29">
        <w:rPr>
          <w:rFonts w:ascii="Calibri" w:eastAsia="Calibri" w:hAnsi="Calibri" w:cs="Calibri"/>
          <w:color w:val="auto"/>
          <w:sz w:val="24"/>
          <w:szCs w:val="24"/>
        </w:rPr>
        <w:t>z dnia 29.01.2004 r. - Prawo zamówień</w:t>
      </w:r>
      <w:r w:rsidR="002F38B7" w:rsidRPr="00A56B29">
        <w:rPr>
          <w:rFonts w:ascii="Calibri" w:eastAsia="Calibri" w:hAnsi="Calibri" w:cs="Calibri"/>
          <w:color w:val="auto"/>
          <w:sz w:val="24"/>
          <w:szCs w:val="24"/>
        </w:rPr>
        <w:t xml:space="preserve"> publicznych (Dz. U. z 2019 r. poz. 1843</w:t>
      </w:r>
      <w:r w:rsidRPr="00A56B29">
        <w:rPr>
          <w:rFonts w:ascii="Calibri" w:eastAsia="Calibri" w:hAnsi="Calibri" w:cs="Calibri"/>
          <w:color w:val="auto"/>
          <w:sz w:val="24"/>
          <w:szCs w:val="24"/>
        </w:rPr>
        <w:t xml:space="preserve"> ze zm.). </w:t>
      </w:r>
      <w:r w:rsidR="002F38B7" w:rsidRPr="00A56B29">
        <w:rPr>
          <w:rFonts w:ascii="Calibri" w:eastAsia="Calibri" w:hAnsi="Calibri" w:cs="Calibri"/>
          <w:color w:val="auto"/>
          <w:spacing w:val="3"/>
          <w:sz w:val="24"/>
          <w:szCs w:val="24"/>
        </w:rPr>
        <w:t xml:space="preserve">Zamówienie dotyczy projektu </w:t>
      </w:r>
      <w:r w:rsidR="00E31918" w:rsidRPr="00A56B29">
        <w:rPr>
          <w:rFonts w:ascii="Calibri" w:eastAsia="Calibri" w:hAnsi="Calibri" w:cs="Calibri"/>
          <w:color w:val="auto"/>
          <w:spacing w:val="3"/>
          <w:sz w:val="24"/>
          <w:szCs w:val="24"/>
        </w:rPr>
        <w:t>„Nauczanie języka sąsiada od przedszkola do zakończenia edukacji – kluczem do komunikacji w Euroregionie Pomerania” współfinansowanego ze środków Unii Europejskiej – Program Współpracy Interreg V A Meklemburgia-Pomorze Przednie / Brandenburgia / Polska w ramach celu „Europejska Współpraca Terytorialna“ Europejskiego Funduszu Rozwoju Regionalnego (EFRR).</w:t>
      </w:r>
      <w:r w:rsidRPr="00A56B29">
        <w:rPr>
          <w:rFonts w:ascii="Calibri" w:eastAsia="Calibri" w:hAnsi="Calibri" w:cs="Calibri"/>
          <w:color w:val="auto"/>
          <w:sz w:val="24"/>
          <w:szCs w:val="24"/>
        </w:rPr>
        <w:tab/>
      </w:r>
      <w:r w:rsidRPr="00A56B29">
        <w:rPr>
          <w:rFonts w:ascii="Calibri" w:eastAsia="Calibri" w:hAnsi="Calibri" w:cs="Calibri"/>
          <w:color w:val="auto"/>
          <w:sz w:val="24"/>
          <w:szCs w:val="24"/>
        </w:rPr>
        <w:tab/>
      </w:r>
      <w:r w:rsidRPr="00A56B29">
        <w:rPr>
          <w:rFonts w:ascii="Calibri" w:eastAsia="Calibri" w:hAnsi="Calibri" w:cs="Calibri"/>
          <w:color w:val="auto"/>
          <w:sz w:val="24"/>
          <w:szCs w:val="24"/>
        </w:rPr>
        <w:tab/>
      </w:r>
      <w:r w:rsidRPr="00A56B29">
        <w:rPr>
          <w:rFonts w:ascii="Calibri" w:eastAsia="Calibri" w:hAnsi="Calibri" w:cs="Calibri"/>
          <w:color w:val="auto"/>
          <w:sz w:val="24"/>
          <w:szCs w:val="24"/>
        </w:rPr>
        <w:tab/>
      </w:r>
      <w:r w:rsidRPr="00A56B29">
        <w:rPr>
          <w:rFonts w:ascii="Calibri" w:eastAsia="Calibri" w:hAnsi="Calibri" w:cs="Calibri"/>
          <w:color w:val="auto"/>
          <w:sz w:val="24"/>
          <w:szCs w:val="24"/>
        </w:rPr>
        <w:tab/>
      </w:r>
      <w:r w:rsidRPr="00A56B29">
        <w:rPr>
          <w:rFonts w:ascii="Calibri" w:eastAsia="Calibri" w:hAnsi="Calibri" w:cs="Calibri"/>
          <w:color w:val="auto"/>
          <w:sz w:val="24"/>
          <w:szCs w:val="24"/>
        </w:rPr>
        <w:tab/>
      </w:r>
      <w:r w:rsidRPr="00A56B29">
        <w:rPr>
          <w:rFonts w:ascii="Calibri" w:eastAsia="Calibri" w:hAnsi="Calibri" w:cs="Calibri"/>
          <w:color w:val="auto"/>
          <w:sz w:val="24"/>
          <w:szCs w:val="24"/>
        </w:rPr>
        <w:tab/>
      </w:r>
    </w:p>
    <w:p w:rsidR="003450A6" w:rsidRPr="0038020B" w:rsidRDefault="00F36938" w:rsidP="00E31918">
      <w:pPr>
        <w:tabs>
          <w:tab w:val="left" w:pos="142"/>
        </w:tabs>
        <w:jc w:val="both"/>
        <w:rPr>
          <w:rFonts w:ascii="Calibri" w:eastAsia="Calibri" w:hAnsi="Calibri" w:cs="Calibri"/>
          <w:sz w:val="24"/>
          <w:szCs w:val="24"/>
        </w:rPr>
      </w:pPr>
      <w:r w:rsidRPr="00A56B29">
        <w:rPr>
          <w:rFonts w:ascii="Calibri" w:eastAsia="Calibri" w:hAnsi="Calibri" w:cs="Calibri"/>
          <w:color w:val="auto"/>
          <w:sz w:val="24"/>
          <w:szCs w:val="24"/>
        </w:rPr>
        <w:t>Wykonawca będzie wykonywał Umowę na zasadach i warunkach ustalonych w Umowie,</w:t>
      </w:r>
      <w:r w:rsidRPr="0038020B">
        <w:rPr>
          <w:rFonts w:ascii="Calibri" w:eastAsia="Calibri" w:hAnsi="Calibri" w:cs="Calibri"/>
          <w:sz w:val="24"/>
          <w:szCs w:val="24"/>
        </w:rPr>
        <w:t xml:space="preserve"> której integralną część stanowią następujące załączniki:</w:t>
      </w:r>
    </w:p>
    <w:p w:rsidR="003450A6" w:rsidRPr="0038020B" w:rsidRDefault="00F36938" w:rsidP="00E31918">
      <w:pPr>
        <w:numPr>
          <w:ilvl w:val="0"/>
          <w:numId w:val="2"/>
        </w:numPr>
        <w:tabs>
          <w:tab w:val="left" w:pos="142"/>
          <w:tab w:val="num" w:pos="660"/>
        </w:tabs>
        <w:ind w:left="660" w:hanging="300"/>
        <w:jc w:val="both"/>
        <w:rPr>
          <w:rFonts w:ascii="Calibri" w:eastAsia="Trebuchet MS" w:hAnsi="Calibri" w:cs="Calibri"/>
          <w:sz w:val="24"/>
          <w:szCs w:val="24"/>
        </w:rPr>
      </w:pPr>
      <w:r w:rsidRPr="0038020B">
        <w:rPr>
          <w:rFonts w:ascii="Calibri" w:eastAsia="Calibri" w:hAnsi="Calibri" w:cs="Calibri"/>
          <w:sz w:val="24"/>
          <w:szCs w:val="24"/>
        </w:rPr>
        <w:t>załącznik nr 1 : Oferta Wykonawcy, złożona w postępowaniu wraz z formularzem cenowym;</w:t>
      </w:r>
    </w:p>
    <w:p w:rsidR="003450A6" w:rsidRPr="0038020B" w:rsidRDefault="00F36938" w:rsidP="00E31918">
      <w:pPr>
        <w:numPr>
          <w:ilvl w:val="0"/>
          <w:numId w:val="2"/>
        </w:numPr>
        <w:tabs>
          <w:tab w:val="left" w:pos="142"/>
          <w:tab w:val="num" w:pos="660"/>
        </w:tabs>
        <w:ind w:left="660" w:hanging="300"/>
        <w:jc w:val="both"/>
        <w:rPr>
          <w:rFonts w:ascii="Calibri" w:eastAsia="Trebuchet MS" w:hAnsi="Calibri" w:cs="Calibri"/>
          <w:sz w:val="24"/>
          <w:szCs w:val="24"/>
        </w:rPr>
      </w:pPr>
      <w:r w:rsidRPr="0038020B">
        <w:rPr>
          <w:rFonts w:ascii="Calibri" w:eastAsia="Calibri" w:hAnsi="Calibri" w:cs="Calibri"/>
          <w:sz w:val="24"/>
          <w:szCs w:val="24"/>
        </w:rPr>
        <w:t>załącznik nr 2 : Szczegółowy zakres zamówienia;</w:t>
      </w:r>
    </w:p>
    <w:p w:rsidR="003450A6" w:rsidRPr="0038020B" w:rsidRDefault="00F36938" w:rsidP="00E31918">
      <w:pPr>
        <w:numPr>
          <w:ilvl w:val="0"/>
          <w:numId w:val="2"/>
        </w:numPr>
        <w:tabs>
          <w:tab w:val="left" w:pos="142"/>
          <w:tab w:val="num" w:pos="660"/>
        </w:tabs>
        <w:ind w:left="660" w:hanging="300"/>
        <w:jc w:val="both"/>
        <w:rPr>
          <w:rFonts w:ascii="Calibri" w:eastAsia="Trebuchet MS" w:hAnsi="Calibri" w:cs="Calibri"/>
          <w:sz w:val="24"/>
          <w:szCs w:val="24"/>
        </w:rPr>
      </w:pPr>
      <w:r w:rsidRPr="0038020B">
        <w:rPr>
          <w:rFonts w:ascii="Calibri" w:eastAsia="Calibri" w:hAnsi="Calibri" w:cs="Calibri"/>
          <w:sz w:val="24"/>
          <w:szCs w:val="24"/>
        </w:rPr>
        <w:t>załącznik nr 3 : Protokół odbioru;</w:t>
      </w:r>
    </w:p>
    <w:p w:rsidR="003450A6" w:rsidRPr="0038020B" w:rsidRDefault="00F36938" w:rsidP="00E31918">
      <w:pPr>
        <w:numPr>
          <w:ilvl w:val="0"/>
          <w:numId w:val="2"/>
        </w:numPr>
        <w:tabs>
          <w:tab w:val="left" w:pos="142"/>
          <w:tab w:val="num" w:pos="660"/>
        </w:tabs>
        <w:ind w:left="660" w:hanging="300"/>
        <w:jc w:val="both"/>
        <w:rPr>
          <w:rFonts w:ascii="Calibri" w:eastAsia="Trebuchet MS" w:hAnsi="Calibri" w:cs="Calibri"/>
          <w:sz w:val="24"/>
          <w:szCs w:val="24"/>
        </w:rPr>
      </w:pPr>
      <w:r w:rsidRPr="0038020B">
        <w:rPr>
          <w:rFonts w:ascii="Calibri" w:eastAsia="Calibri" w:hAnsi="Calibri" w:cs="Calibri"/>
          <w:sz w:val="24"/>
          <w:szCs w:val="24"/>
        </w:rPr>
        <w:t>załącznik nr 4 : Wstępny harmonogram godzinowy.</w:t>
      </w:r>
    </w:p>
    <w:p w:rsidR="003450A6" w:rsidRPr="0038020B" w:rsidRDefault="003450A6">
      <w:pPr>
        <w:tabs>
          <w:tab w:val="left" w:pos="142"/>
        </w:tabs>
        <w:jc w:val="center"/>
        <w:rPr>
          <w:rFonts w:ascii="Calibri" w:eastAsia="Calibri" w:hAnsi="Calibri" w:cs="Calibri"/>
          <w:b/>
          <w:bCs/>
          <w:sz w:val="24"/>
          <w:szCs w:val="24"/>
        </w:rPr>
      </w:pPr>
    </w:p>
    <w:p w:rsidR="003450A6" w:rsidRPr="0038020B" w:rsidRDefault="003450A6">
      <w:pPr>
        <w:tabs>
          <w:tab w:val="left" w:pos="142"/>
        </w:tabs>
        <w:rPr>
          <w:rFonts w:ascii="Calibri" w:eastAsia="Calibri" w:hAnsi="Calibri" w:cs="Calibri"/>
          <w:b/>
          <w:bCs/>
          <w:sz w:val="24"/>
          <w:szCs w:val="24"/>
        </w:rPr>
      </w:pPr>
    </w:p>
    <w:p w:rsidR="003450A6" w:rsidRPr="0038020B" w:rsidRDefault="00F36938">
      <w:pPr>
        <w:tabs>
          <w:tab w:val="left" w:pos="142"/>
        </w:tabs>
        <w:jc w:val="center"/>
        <w:rPr>
          <w:rFonts w:ascii="Calibri" w:eastAsia="Calibri" w:hAnsi="Calibri" w:cs="Calibri"/>
          <w:b/>
          <w:bCs/>
          <w:sz w:val="24"/>
          <w:szCs w:val="24"/>
        </w:rPr>
      </w:pPr>
      <w:r w:rsidRPr="0038020B">
        <w:rPr>
          <w:rFonts w:ascii="Calibri" w:eastAsia="Calibri" w:hAnsi="Calibri" w:cs="Calibri"/>
          <w:b/>
          <w:bCs/>
          <w:sz w:val="24"/>
          <w:szCs w:val="24"/>
        </w:rPr>
        <w:t>§ 1</w:t>
      </w:r>
    </w:p>
    <w:p w:rsidR="003450A6" w:rsidRPr="00A56B29" w:rsidRDefault="00F36938" w:rsidP="000D47C3">
      <w:pPr>
        <w:numPr>
          <w:ilvl w:val="0"/>
          <w:numId w:val="3"/>
        </w:numPr>
        <w:tabs>
          <w:tab w:val="clear" w:pos="360"/>
          <w:tab w:val="left" w:pos="567"/>
        </w:tabs>
        <w:ind w:left="567" w:hanging="567"/>
        <w:jc w:val="both"/>
        <w:rPr>
          <w:rFonts w:ascii="Calibri" w:eastAsia="Trebuchet MS" w:hAnsi="Calibri" w:cs="Calibri"/>
          <w:color w:val="auto"/>
          <w:sz w:val="24"/>
          <w:szCs w:val="24"/>
        </w:rPr>
      </w:pPr>
      <w:r w:rsidRPr="0038020B">
        <w:rPr>
          <w:rFonts w:ascii="Calibri" w:eastAsia="Calibri" w:hAnsi="Calibri" w:cs="Calibri"/>
          <w:sz w:val="24"/>
          <w:szCs w:val="24"/>
        </w:rPr>
        <w:lastRenderedPageBreak/>
        <w:t xml:space="preserve">Zamawiający zleca, a Wykonawca </w:t>
      </w:r>
      <w:r w:rsidRPr="00A56B29">
        <w:rPr>
          <w:rFonts w:ascii="Calibri" w:eastAsia="Calibri" w:hAnsi="Calibri" w:cs="Calibri"/>
          <w:color w:val="auto"/>
          <w:sz w:val="24"/>
          <w:szCs w:val="24"/>
        </w:rPr>
        <w:t xml:space="preserve">zgodnie ze złożoną Ofertą zobowiązuje się do wykonania </w:t>
      </w:r>
      <w:r w:rsidRPr="00A56B29">
        <w:rPr>
          <w:rFonts w:ascii="Calibri" w:eastAsia="Calibri" w:hAnsi="Calibri" w:cs="Calibri"/>
          <w:b/>
          <w:color w:val="auto"/>
          <w:sz w:val="24"/>
          <w:szCs w:val="24"/>
        </w:rPr>
        <w:t>usługi</w:t>
      </w:r>
      <w:r w:rsidRPr="00A56B29">
        <w:rPr>
          <w:rFonts w:ascii="Calibri" w:eastAsia="Calibri" w:hAnsi="Calibri" w:cs="Calibri"/>
          <w:b/>
          <w:bCs/>
          <w:color w:val="auto"/>
          <w:sz w:val="24"/>
          <w:szCs w:val="24"/>
        </w:rPr>
        <w:t xml:space="preserve"> </w:t>
      </w:r>
      <w:r w:rsidRPr="00A56B29">
        <w:rPr>
          <w:rFonts w:ascii="Calibri" w:eastAsia="Calibri" w:hAnsi="Calibri" w:cs="Calibri"/>
          <w:b/>
          <w:color w:val="auto"/>
          <w:sz w:val="24"/>
          <w:szCs w:val="24"/>
        </w:rPr>
        <w:t>cateringowej</w:t>
      </w:r>
      <w:r w:rsidRPr="00A56B29">
        <w:rPr>
          <w:rFonts w:ascii="Calibri" w:eastAsia="Calibri" w:hAnsi="Calibri" w:cs="Calibri"/>
          <w:color w:val="auto"/>
          <w:sz w:val="24"/>
          <w:szCs w:val="24"/>
        </w:rPr>
        <w:t xml:space="preserve"> tj. przygotowanie, dostarczenie do miejsca wydania ora</w:t>
      </w:r>
      <w:r w:rsidR="006F03AE" w:rsidRPr="00A56B29">
        <w:rPr>
          <w:rFonts w:ascii="Calibri" w:eastAsia="Calibri" w:hAnsi="Calibri" w:cs="Calibri"/>
          <w:color w:val="auto"/>
          <w:sz w:val="24"/>
          <w:szCs w:val="24"/>
        </w:rPr>
        <w:t>z podanie napojów i posiłków zgodnie z Instrukcją</w:t>
      </w:r>
      <w:r w:rsidRPr="00A56B29">
        <w:rPr>
          <w:rFonts w:ascii="Calibri" w:eastAsia="Calibri" w:hAnsi="Calibri" w:cs="Calibri"/>
          <w:color w:val="auto"/>
          <w:sz w:val="24"/>
          <w:szCs w:val="24"/>
        </w:rPr>
        <w:t xml:space="preserve"> dla Wykonawcy w ramach wydarzeń organizowanych </w:t>
      </w:r>
      <w:r w:rsidR="004571D5" w:rsidRPr="00A56B29">
        <w:rPr>
          <w:rFonts w:ascii="Calibri" w:eastAsia="Calibri" w:hAnsi="Calibri" w:cs="Calibri"/>
          <w:color w:val="auto"/>
          <w:sz w:val="24"/>
          <w:szCs w:val="24"/>
        </w:rPr>
        <w:t xml:space="preserve">w związku z </w:t>
      </w:r>
      <w:r w:rsidR="00B649A0" w:rsidRPr="00A56B29">
        <w:rPr>
          <w:rFonts w:ascii="Calibri" w:eastAsia="Calibri" w:hAnsi="Calibri" w:cs="Calibri"/>
          <w:color w:val="auto"/>
          <w:sz w:val="24"/>
          <w:szCs w:val="24"/>
        </w:rPr>
        <w:t>projekt</w:t>
      </w:r>
      <w:r w:rsidR="004571D5" w:rsidRPr="00A56B29">
        <w:rPr>
          <w:rFonts w:ascii="Calibri" w:eastAsia="Calibri" w:hAnsi="Calibri" w:cs="Calibri"/>
          <w:color w:val="auto"/>
          <w:sz w:val="24"/>
          <w:szCs w:val="24"/>
        </w:rPr>
        <w:t>em</w:t>
      </w:r>
      <w:r w:rsidR="002F38B7" w:rsidRPr="00A56B29">
        <w:rPr>
          <w:rFonts w:ascii="Calibri" w:eastAsia="Calibri" w:hAnsi="Calibri" w:cs="Calibri"/>
          <w:color w:val="auto"/>
          <w:sz w:val="24"/>
          <w:szCs w:val="24"/>
        </w:rPr>
        <w:t xml:space="preserve"> </w:t>
      </w:r>
      <w:r w:rsidR="00B649A0" w:rsidRPr="00A56B29">
        <w:rPr>
          <w:rFonts w:ascii="Calibri" w:eastAsia="Calibri" w:hAnsi="Calibri" w:cs="Calibri"/>
          <w:color w:val="auto"/>
          <w:spacing w:val="3"/>
          <w:sz w:val="24"/>
          <w:szCs w:val="24"/>
        </w:rPr>
        <w:t xml:space="preserve">„Nauczanie języka sąsiada od przedszkola do zakończenia edukacji – kluczem do komunikacji w Euroregionie Pomerania” </w:t>
      </w:r>
      <w:r w:rsidR="00B649A0" w:rsidRPr="00A56B29">
        <w:rPr>
          <w:rFonts w:ascii="Calibri" w:eastAsia="Calibri" w:hAnsi="Calibri" w:cs="Calibri"/>
          <w:color w:val="auto"/>
          <w:sz w:val="24"/>
          <w:szCs w:val="24"/>
        </w:rPr>
        <w:t>współfinansowany</w:t>
      </w:r>
      <w:r w:rsidR="006F03AE" w:rsidRPr="00A56B29">
        <w:rPr>
          <w:rFonts w:ascii="Calibri" w:eastAsia="Calibri" w:hAnsi="Calibri" w:cs="Calibri"/>
          <w:color w:val="auto"/>
          <w:sz w:val="24"/>
          <w:szCs w:val="24"/>
        </w:rPr>
        <w:t>m</w:t>
      </w:r>
      <w:r w:rsidRPr="00A56B29">
        <w:rPr>
          <w:rFonts w:ascii="Calibri" w:eastAsia="Calibri" w:hAnsi="Calibri" w:cs="Calibri"/>
          <w:color w:val="auto"/>
          <w:sz w:val="24"/>
          <w:szCs w:val="24"/>
        </w:rPr>
        <w:t xml:space="preserve"> ze środków Unii Europejskiej – Program Współpracy Interreg VA Meklenburgia- Pomorze Przednie/ Brandenburgia/ Polska w ramach celu „Europejska Współpraca Terytorialna” Europejskiego Funduszu Rozwoju Regionalnego (EFRR).</w:t>
      </w:r>
    </w:p>
    <w:p w:rsidR="003450A6" w:rsidRPr="00A56B29" w:rsidRDefault="00F36938" w:rsidP="000D47C3">
      <w:pPr>
        <w:numPr>
          <w:ilvl w:val="0"/>
          <w:numId w:val="3"/>
        </w:numPr>
        <w:tabs>
          <w:tab w:val="clear" w:pos="360"/>
          <w:tab w:val="left"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Usłu</w:t>
      </w:r>
      <w:r w:rsidR="006F03AE" w:rsidRPr="00A56B29">
        <w:rPr>
          <w:rFonts w:ascii="Calibri" w:eastAsia="Calibri" w:hAnsi="Calibri" w:cs="Calibri"/>
          <w:color w:val="auto"/>
          <w:sz w:val="24"/>
          <w:szCs w:val="24"/>
        </w:rPr>
        <w:t>ga zostanie wykonana zgodnie z I</w:t>
      </w:r>
      <w:r w:rsidRPr="00A56B29">
        <w:rPr>
          <w:rFonts w:ascii="Calibri" w:eastAsia="Calibri" w:hAnsi="Calibri" w:cs="Calibri"/>
          <w:color w:val="auto"/>
          <w:sz w:val="24"/>
          <w:szCs w:val="24"/>
        </w:rPr>
        <w:t>n</w:t>
      </w:r>
      <w:r w:rsidR="00E31918" w:rsidRPr="00A56B29">
        <w:rPr>
          <w:rFonts w:ascii="Calibri" w:eastAsia="Calibri" w:hAnsi="Calibri" w:cs="Calibri"/>
          <w:color w:val="auto"/>
          <w:sz w:val="24"/>
          <w:szCs w:val="24"/>
        </w:rPr>
        <w:t>strukcją dla Wykonawcy, ofertą W</w:t>
      </w:r>
      <w:r w:rsidRPr="00A56B29">
        <w:rPr>
          <w:rFonts w:ascii="Calibri" w:eastAsia="Calibri" w:hAnsi="Calibri" w:cs="Calibri"/>
          <w:color w:val="auto"/>
          <w:sz w:val="24"/>
          <w:szCs w:val="24"/>
        </w:rPr>
        <w:t>ykonawcy, a także obowiązującymi przepisami prawa dotyczącymi bezpieczeństwa i higienicznego przygotowywania i podawania posiłków.</w:t>
      </w:r>
    </w:p>
    <w:p w:rsidR="003450A6" w:rsidRPr="00A56B29" w:rsidRDefault="00D21208" w:rsidP="000D47C3">
      <w:pPr>
        <w:numPr>
          <w:ilvl w:val="0"/>
          <w:numId w:val="3"/>
        </w:numPr>
        <w:tabs>
          <w:tab w:val="clear" w:pos="360"/>
          <w:tab w:val="left"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Termin realizacji usługi</w:t>
      </w:r>
      <w:r w:rsidR="00F36938" w:rsidRPr="00A56B29">
        <w:rPr>
          <w:rFonts w:ascii="Calibri" w:eastAsia="Calibri" w:hAnsi="Calibri" w:cs="Calibri"/>
          <w:color w:val="auto"/>
          <w:sz w:val="24"/>
          <w:szCs w:val="24"/>
        </w:rPr>
        <w:t xml:space="preserve">: od dnia </w:t>
      </w:r>
      <w:r w:rsidR="005C3FBA" w:rsidRPr="00A56B29">
        <w:rPr>
          <w:rFonts w:ascii="Calibri" w:eastAsia="Calibri" w:hAnsi="Calibri" w:cs="Calibri"/>
          <w:color w:val="auto"/>
          <w:sz w:val="24"/>
          <w:szCs w:val="24"/>
        </w:rPr>
        <w:t xml:space="preserve">zawarcia </w:t>
      </w:r>
      <w:r w:rsidR="00F36938" w:rsidRPr="00A56B29">
        <w:rPr>
          <w:rFonts w:ascii="Calibri" w:eastAsia="Calibri" w:hAnsi="Calibri" w:cs="Calibri"/>
          <w:color w:val="auto"/>
          <w:sz w:val="24"/>
          <w:szCs w:val="24"/>
        </w:rPr>
        <w:t xml:space="preserve">umowy </w:t>
      </w:r>
      <w:r w:rsidR="005C3FBA" w:rsidRPr="00A56B29">
        <w:rPr>
          <w:rFonts w:ascii="Calibri" w:eastAsia="Calibri" w:hAnsi="Calibri" w:cs="Calibri"/>
          <w:color w:val="auto"/>
          <w:sz w:val="24"/>
          <w:szCs w:val="24"/>
        </w:rPr>
        <w:t xml:space="preserve">(lecz nie wcześniej niż </w:t>
      </w:r>
      <w:r w:rsidR="008A6F40" w:rsidRPr="00A56B29">
        <w:rPr>
          <w:rFonts w:ascii="Calibri" w:eastAsia="Calibri" w:hAnsi="Calibri" w:cs="Calibri"/>
          <w:color w:val="auto"/>
          <w:sz w:val="24"/>
          <w:szCs w:val="24"/>
        </w:rPr>
        <w:t xml:space="preserve">od dnia </w:t>
      </w:r>
      <w:r w:rsidR="005C3FBA" w:rsidRPr="00A56B29">
        <w:rPr>
          <w:rFonts w:ascii="Calibri" w:eastAsia="Calibri" w:hAnsi="Calibri" w:cs="Calibri"/>
          <w:color w:val="auto"/>
          <w:sz w:val="24"/>
          <w:szCs w:val="24"/>
        </w:rPr>
        <w:t xml:space="preserve">01.01.2020r. ) </w:t>
      </w:r>
      <w:r w:rsidR="00F36938" w:rsidRPr="00A56B29">
        <w:rPr>
          <w:rFonts w:ascii="Calibri" w:eastAsia="Calibri" w:hAnsi="Calibri" w:cs="Calibri"/>
          <w:color w:val="auto"/>
          <w:sz w:val="24"/>
          <w:szCs w:val="24"/>
        </w:rPr>
        <w:t xml:space="preserve">do </w:t>
      </w:r>
      <w:r w:rsidR="008A6F40" w:rsidRPr="00A56B29">
        <w:rPr>
          <w:rFonts w:ascii="Calibri" w:eastAsia="Calibri" w:hAnsi="Calibri" w:cs="Calibri"/>
          <w:color w:val="auto"/>
          <w:sz w:val="24"/>
          <w:szCs w:val="24"/>
        </w:rPr>
        <w:t xml:space="preserve">dnia </w:t>
      </w:r>
      <w:r w:rsidR="00C328D2" w:rsidRPr="00A56B29">
        <w:rPr>
          <w:rFonts w:ascii="Calibri" w:eastAsia="Calibri" w:hAnsi="Calibri" w:cs="Calibri"/>
          <w:color w:val="auto"/>
          <w:sz w:val="24"/>
          <w:szCs w:val="24"/>
        </w:rPr>
        <w:t>30.06.2020 roku.</w:t>
      </w:r>
      <w:r w:rsidR="00F36938" w:rsidRPr="00A56B29">
        <w:rPr>
          <w:rFonts w:ascii="Calibri" w:eastAsia="Calibri" w:hAnsi="Calibri" w:cs="Calibri"/>
          <w:color w:val="auto"/>
          <w:sz w:val="24"/>
          <w:szCs w:val="24"/>
        </w:rPr>
        <w:t xml:space="preserve"> </w:t>
      </w:r>
    </w:p>
    <w:p w:rsidR="003450A6" w:rsidRPr="00A56B29" w:rsidRDefault="0017504E" w:rsidP="000D47C3">
      <w:pPr>
        <w:numPr>
          <w:ilvl w:val="0"/>
          <w:numId w:val="3"/>
        </w:numPr>
        <w:tabs>
          <w:tab w:val="clear" w:pos="360"/>
          <w:tab w:val="left"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S</w:t>
      </w:r>
      <w:r w:rsidR="00F36938" w:rsidRPr="00A56B29">
        <w:rPr>
          <w:rFonts w:ascii="Calibri" w:eastAsia="Calibri" w:hAnsi="Calibri" w:cs="Calibri"/>
          <w:color w:val="auto"/>
          <w:sz w:val="24"/>
          <w:szCs w:val="24"/>
        </w:rPr>
        <w:t>zczegółowy zakres zamówienia, o którym mowa w ust. 1 określa  załącznik nr 2 do niniejszej umowy.</w:t>
      </w:r>
    </w:p>
    <w:p w:rsidR="003450A6" w:rsidRPr="00A56B29" w:rsidRDefault="00F36938" w:rsidP="000D47C3">
      <w:pPr>
        <w:numPr>
          <w:ilvl w:val="0"/>
          <w:numId w:val="3"/>
        </w:numPr>
        <w:tabs>
          <w:tab w:val="clear" w:pos="360"/>
          <w:tab w:val="left"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Wstępny harmonogram godzinowy określa załącznik nr 4 do niniejszej umowy.</w:t>
      </w:r>
    </w:p>
    <w:p w:rsidR="003450A6" w:rsidRPr="00A56B29" w:rsidRDefault="003450A6">
      <w:pPr>
        <w:ind w:left="284"/>
        <w:jc w:val="both"/>
        <w:rPr>
          <w:rFonts w:ascii="Calibri" w:eastAsia="Calibri" w:hAnsi="Calibri" w:cs="Calibri"/>
          <w:color w:val="auto"/>
          <w:sz w:val="24"/>
          <w:szCs w:val="24"/>
        </w:rPr>
      </w:pPr>
    </w:p>
    <w:p w:rsidR="003450A6" w:rsidRPr="00A56B29" w:rsidRDefault="00F36938">
      <w:pPr>
        <w:tabs>
          <w:tab w:val="left" w:pos="142"/>
        </w:tabs>
        <w:jc w:val="center"/>
        <w:rPr>
          <w:rFonts w:ascii="Calibri" w:eastAsia="Calibri" w:hAnsi="Calibri" w:cs="Calibri"/>
          <w:b/>
          <w:bCs/>
          <w:color w:val="auto"/>
          <w:sz w:val="24"/>
          <w:szCs w:val="24"/>
        </w:rPr>
      </w:pPr>
      <w:r w:rsidRPr="00A56B29">
        <w:rPr>
          <w:rFonts w:ascii="Calibri" w:eastAsia="Calibri" w:hAnsi="Calibri" w:cs="Calibri"/>
          <w:b/>
          <w:bCs/>
          <w:color w:val="auto"/>
          <w:sz w:val="24"/>
          <w:szCs w:val="24"/>
        </w:rPr>
        <w:t>§ 2</w:t>
      </w:r>
    </w:p>
    <w:p w:rsidR="003450A6" w:rsidRPr="00A56B29" w:rsidRDefault="00F36938" w:rsidP="000D47C3">
      <w:pPr>
        <w:numPr>
          <w:ilvl w:val="0"/>
          <w:numId w:val="4"/>
        </w:numPr>
        <w:tabs>
          <w:tab w:val="clear" w:pos="502"/>
          <w:tab w:val="num" w:pos="567"/>
        </w:tabs>
        <w:ind w:left="567" w:hanging="567"/>
        <w:jc w:val="both"/>
        <w:rPr>
          <w:rFonts w:ascii="Calibri" w:eastAsia="Trebuchet MS" w:hAnsi="Calibri" w:cs="Calibri"/>
          <w:b/>
          <w:bCs/>
          <w:color w:val="auto"/>
          <w:sz w:val="24"/>
          <w:szCs w:val="24"/>
        </w:rPr>
      </w:pPr>
      <w:r w:rsidRPr="00A56B29">
        <w:rPr>
          <w:rFonts w:ascii="Calibri" w:eastAsia="Calibri" w:hAnsi="Calibri" w:cs="Calibri"/>
          <w:color w:val="auto"/>
          <w:sz w:val="24"/>
          <w:szCs w:val="24"/>
        </w:rPr>
        <w:t>W ramach realizacji Umowy Wykonawca zobowiązany jest do:</w:t>
      </w:r>
    </w:p>
    <w:p w:rsidR="003450A6" w:rsidRPr="00A56B29" w:rsidRDefault="003450A6">
      <w:pPr>
        <w:ind w:left="284"/>
        <w:jc w:val="both"/>
        <w:rPr>
          <w:rFonts w:ascii="Calibri" w:eastAsia="Calibri" w:hAnsi="Calibri" w:cs="Calibri"/>
          <w:b/>
          <w:bCs/>
          <w:color w:val="auto"/>
          <w:sz w:val="24"/>
          <w:szCs w:val="24"/>
        </w:rPr>
      </w:pP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rPr>
      </w:pPr>
      <w:r w:rsidRPr="00A56B29">
        <w:rPr>
          <w:rFonts w:ascii="Calibri" w:eastAsia="Calibri" w:hAnsi="Calibri" w:cs="Calibri"/>
          <w:color w:val="auto"/>
          <w:sz w:val="24"/>
          <w:szCs w:val="24"/>
        </w:rPr>
        <w:t xml:space="preserve">świadczenia usługi cateringowej wraz z dostawą zgodnie z załączonym i zaakceptowanym przez obie strony menu,  do wcześniej ustalonego miejsca na terenie Szczecina, </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rPr>
      </w:pPr>
      <w:r w:rsidRPr="00A56B29">
        <w:rPr>
          <w:rFonts w:ascii="Calibri" w:eastAsia="Calibri" w:hAnsi="Calibri" w:cs="Calibri"/>
          <w:color w:val="auto"/>
          <w:sz w:val="24"/>
          <w:szCs w:val="24"/>
        </w:rPr>
        <w:t>zapewnienia odpowiedniej obsługi kelnerskiej w trakcie trwania wydarzenia w zależności od zgłoszonych przez Zamawiającego potrzeb, stosownie do realizowanej usługi cateringowej or</w:t>
      </w:r>
      <w:r w:rsidR="00AA6D80" w:rsidRPr="00A56B29">
        <w:rPr>
          <w:rFonts w:ascii="Calibri" w:eastAsia="Calibri" w:hAnsi="Calibri" w:cs="Calibri"/>
          <w:color w:val="auto"/>
          <w:sz w:val="24"/>
          <w:szCs w:val="24"/>
        </w:rPr>
        <w:t>az liczby uczestników spotkania (min. 2 osoby przy wydarzeniu na 50 osób oraz min. 4 osoby przy wydarzeniu na 100 osób),</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rPr>
      </w:pPr>
      <w:r w:rsidRPr="00A56B29">
        <w:rPr>
          <w:rFonts w:ascii="Calibri" w:eastAsia="Calibri" w:hAnsi="Calibri" w:cs="Calibri"/>
          <w:color w:val="auto"/>
          <w:sz w:val="24"/>
          <w:szCs w:val="24"/>
        </w:rPr>
        <w:t>zapewnienia wystarczającej ilości stołów koktajlowych, tj. min. 1 stół/ 5 osób, przykrytych obrusem lub pokrowcem w kolorze białym lub czarnym,</w:t>
      </w:r>
    </w:p>
    <w:p w:rsidR="003450A6" w:rsidRPr="00A56B29" w:rsidRDefault="00F36938" w:rsidP="000D47C3">
      <w:pPr>
        <w:numPr>
          <w:ilvl w:val="0"/>
          <w:numId w:val="5"/>
        </w:numPr>
        <w:tabs>
          <w:tab w:val="num" w:pos="660"/>
        </w:tabs>
        <w:ind w:left="660" w:hanging="518"/>
        <w:jc w:val="both"/>
        <w:rPr>
          <w:rFonts w:ascii="Calibri" w:eastAsia="Trebuchet MS" w:hAnsi="Calibri" w:cs="Calibri"/>
          <w:color w:val="auto"/>
          <w:sz w:val="24"/>
          <w:szCs w:val="24"/>
        </w:rPr>
      </w:pPr>
      <w:r w:rsidRPr="00A56B29">
        <w:rPr>
          <w:rFonts w:ascii="Calibri" w:eastAsia="Calibri" w:hAnsi="Calibri" w:cs="Calibri"/>
          <w:color w:val="auto"/>
          <w:sz w:val="24"/>
          <w:szCs w:val="24"/>
        </w:rPr>
        <w:t>zapewnienia białych obrusów materiałowych z prostym skirtingiem do położenia na st</w:t>
      </w:r>
      <w:r w:rsidR="00D21208" w:rsidRPr="00A56B29">
        <w:rPr>
          <w:rFonts w:ascii="Calibri" w:eastAsia="Calibri" w:hAnsi="Calibri" w:cs="Calibri"/>
          <w:color w:val="auto"/>
          <w:sz w:val="24"/>
          <w:szCs w:val="24"/>
        </w:rPr>
        <w:t>ole bufetowym i aranżację stołu,</w:t>
      </w:r>
    </w:p>
    <w:p w:rsidR="003450A6" w:rsidRPr="00A56B29" w:rsidRDefault="00F36938" w:rsidP="000D47C3">
      <w:pPr>
        <w:numPr>
          <w:ilvl w:val="0"/>
          <w:numId w:val="5"/>
        </w:numPr>
        <w:tabs>
          <w:tab w:val="num" w:pos="660"/>
        </w:tabs>
        <w:ind w:left="660" w:hanging="518"/>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zapewnienia podgrzewaczy i zaparzaczy oraz sprzętu gastronomicznego i technicznego potrzebnego do realizacji usługi, </w:t>
      </w:r>
    </w:p>
    <w:p w:rsidR="003450A6" w:rsidRPr="00A56B29" w:rsidRDefault="00F36938" w:rsidP="000D47C3">
      <w:pPr>
        <w:numPr>
          <w:ilvl w:val="0"/>
          <w:numId w:val="5"/>
        </w:numPr>
        <w:tabs>
          <w:tab w:val="num" w:pos="660"/>
        </w:tabs>
        <w:ind w:left="660" w:hanging="518"/>
        <w:jc w:val="both"/>
        <w:rPr>
          <w:rFonts w:ascii="Calibri" w:eastAsia="Trebuchet MS" w:hAnsi="Calibri" w:cs="Calibri"/>
          <w:color w:val="auto"/>
          <w:sz w:val="24"/>
          <w:szCs w:val="24"/>
        </w:rPr>
      </w:pPr>
      <w:r w:rsidRPr="00A56B29">
        <w:rPr>
          <w:rFonts w:ascii="Calibri" w:eastAsia="Calibri" w:hAnsi="Calibri" w:cs="Calibri"/>
          <w:color w:val="auto"/>
          <w:sz w:val="24"/>
          <w:szCs w:val="24"/>
        </w:rPr>
        <w:t>zapewnienia białej zastawy szklanej porcelanowej (szklanki, filiżanki, t</w:t>
      </w:r>
      <w:r w:rsidR="00D21208" w:rsidRPr="00A56B29">
        <w:rPr>
          <w:rFonts w:ascii="Calibri" w:eastAsia="Calibri" w:hAnsi="Calibri" w:cs="Calibri"/>
          <w:color w:val="auto"/>
          <w:sz w:val="24"/>
          <w:szCs w:val="24"/>
        </w:rPr>
        <w:t>alerzyki) i metalowych sztućców,</w:t>
      </w:r>
      <w:r w:rsidRPr="00A56B29">
        <w:rPr>
          <w:rFonts w:ascii="Calibri" w:eastAsia="Calibri" w:hAnsi="Calibri" w:cs="Calibri"/>
          <w:color w:val="auto"/>
          <w:sz w:val="24"/>
          <w:szCs w:val="24"/>
        </w:rPr>
        <w:t xml:space="preserve"> </w:t>
      </w:r>
    </w:p>
    <w:p w:rsidR="003450A6" w:rsidRPr="00A56B29" w:rsidRDefault="00F36938" w:rsidP="000D47C3">
      <w:pPr>
        <w:numPr>
          <w:ilvl w:val="0"/>
          <w:numId w:val="5"/>
        </w:numPr>
        <w:tabs>
          <w:tab w:val="num" w:pos="660"/>
        </w:tabs>
        <w:ind w:left="660" w:hanging="518"/>
        <w:jc w:val="both"/>
        <w:rPr>
          <w:rFonts w:ascii="Calibri" w:eastAsia="Trebuchet MS" w:hAnsi="Calibri" w:cs="Calibri"/>
          <w:color w:val="auto"/>
          <w:sz w:val="24"/>
          <w:szCs w:val="24"/>
        </w:rPr>
      </w:pPr>
      <w:r w:rsidRPr="00A56B29">
        <w:rPr>
          <w:rFonts w:ascii="Calibri" w:eastAsia="Calibri" w:hAnsi="Calibri" w:cs="Calibri"/>
          <w:color w:val="auto"/>
          <w:sz w:val="24"/>
          <w:szCs w:val="24"/>
        </w:rPr>
        <w:t>zapewnienia serwetek</w:t>
      </w:r>
      <w:r w:rsidR="00D21208" w:rsidRPr="00A56B29">
        <w:rPr>
          <w:rFonts w:ascii="Calibri" w:eastAsia="Calibri" w:hAnsi="Calibri" w:cs="Calibri"/>
          <w:color w:val="auto"/>
          <w:sz w:val="24"/>
          <w:szCs w:val="24"/>
        </w:rPr>
        <w:t xml:space="preserve"> papierowych min. 2 warstwowych,</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t>estetycznego wyglądu stołów oraz zapewnienie niezwłocznego zbierania brudnych naczyń w trakcie trwania wydarzenia</w:t>
      </w:r>
      <w:r w:rsidR="00D21208" w:rsidRPr="00A56B29">
        <w:rPr>
          <w:rFonts w:ascii="Calibri" w:eastAsia="Calibri" w:hAnsi="Calibri" w:cs="Calibri"/>
          <w:color w:val="auto"/>
          <w:sz w:val="24"/>
          <w:szCs w:val="24"/>
        </w:rPr>
        <w:t>,</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t>posprzątania części cateringowej (wywóz śmieci po stronie Wykonawcy) oraz przywrócenie stanu zastanego</w:t>
      </w:r>
      <w:r w:rsidR="00D21208" w:rsidRPr="00A56B29">
        <w:rPr>
          <w:rFonts w:ascii="Calibri" w:eastAsia="Calibri" w:hAnsi="Calibri" w:cs="Calibri"/>
          <w:color w:val="auto"/>
          <w:sz w:val="24"/>
          <w:szCs w:val="24"/>
        </w:rPr>
        <w:t>,</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t>zapewnienia odpowiedniej temperatury serwowanych dań</w:t>
      </w:r>
      <w:r w:rsidR="00D21208" w:rsidRPr="00A56B29">
        <w:rPr>
          <w:rFonts w:ascii="Calibri" w:eastAsia="Calibri" w:hAnsi="Calibri" w:cs="Calibri"/>
          <w:color w:val="auto"/>
          <w:sz w:val="24"/>
          <w:szCs w:val="24"/>
        </w:rPr>
        <w:t>,</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t>zapewnienia odpowiedniej temperatury serwowanych napojów,</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t>zapewnienia wysokiej jakości świadczonej usługi</w:t>
      </w:r>
      <w:r w:rsidR="00D21208" w:rsidRPr="00A56B29">
        <w:rPr>
          <w:rFonts w:ascii="Calibri" w:eastAsia="Calibri" w:hAnsi="Calibri" w:cs="Calibri"/>
          <w:color w:val="auto"/>
          <w:sz w:val="24"/>
          <w:szCs w:val="24"/>
        </w:rPr>
        <w:t>,</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lastRenderedPageBreak/>
        <w:t>zapewnienia świeżych i wysokiej jakości produktów spożywczych</w:t>
      </w:r>
      <w:r w:rsidR="00D21208" w:rsidRPr="00A56B29">
        <w:rPr>
          <w:rFonts w:ascii="Calibri" w:eastAsia="Calibri" w:hAnsi="Calibri" w:cs="Calibri"/>
          <w:color w:val="auto"/>
          <w:sz w:val="24"/>
          <w:szCs w:val="24"/>
        </w:rPr>
        <w:t>,</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t>zapewnienia jednolitego, schludnego, czystego i eleganckiego ubioru obsługi kelnerskiej</w:t>
      </w:r>
      <w:r w:rsidR="00D21208" w:rsidRPr="00A56B29">
        <w:rPr>
          <w:rFonts w:ascii="Calibri" w:eastAsia="Calibri" w:hAnsi="Calibri" w:cs="Calibri"/>
          <w:color w:val="auto"/>
          <w:sz w:val="24"/>
          <w:szCs w:val="24"/>
        </w:rPr>
        <w:t>,</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color="FF0000"/>
        </w:rPr>
      </w:pPr>
      <w:r w:rsidRPr="00A56B29">
        <w:rPr>
          <w:rFonts w:ascii="Calibri" w:eastAsia="Calibri" w:hAnsi="Calibri" w:cs="Calibri"/>
          <w:color w:val="auto"/>
          <w:sz w:val="24"/>
          <w:szCs w:val="24"/>
        </w:rPr>
        <w:t>świadczenia usługi cateringu zgodnie z najlepszymi standardami, przepisami prawa, zasadami należytej staranności oraz odpowiednimi normami</w:t>
      </w:r>
      <w:r w:rsidR="00D21208" w:rsidRPr="00A56B29">
        <w:rPr>
          <w:rFonts w:ascii="Calibri" w:eastAsia="Calibri" w:hAnsi="Calibri" w:cs="Calibri"/>
          <w:color w:val="auto"/>
          <w:sz w:val="24"/>
          <w:szCs w:val="24"/>
        </w:rPr>
        <w:t>,</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t>zapewni</w:t>
      </w:r>
      <w:r w:rsidR="00D21208" w:rsidRPr="00A56B29">
        <w:rPr>
          <w:rFonts w:ascii="Calibri" w:eastAsia="Calibri" w:hAnsi="Calibri" w:cs="Calibri"/>
          <w:color w:val="auto"/>
          <w:sz w:val="24"/>
          <w:szCs w:val="24"/>
        </w:rPr>
        <w:t>enia przedłużaczy, kabli, itp. n</w:t>
      </w:r>
      <w:r w:rsidRPr="00A56B29">
        <w:rPr>
          <w:rFonts w:ascii="Calibri" w:eastAsia="Calibri" w:hAnsi="Calibri" w:cs="Calibri"/>
          <w:color w:val="auto"/>
          <w:sz w:val="24"/>
          <w:szCs w:val="24"/>
        </w:rPr>
        <w:t>iezbędnych do uruchomienia sprzętów gastronomicznych</w:t>
      </w:r>
      <w:r w:rsidR="00D21208" w:rsidRPr="00A56B29">
        <w:rPr>
          <w:rFonts w:ascii="Calibri" w:eastAsia="Calibri" w:hAnsi="Calibri" w:cs="Calibri"/>
          <w:color w:val="auto"/>
          <w:sz w:val="24"/>
          <w:szCs w:val="24"/>
        </w:rPr>
        <w:t>,</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t>zapewnienia nakrycia stołów bufetowych jak i koktajlowych powinny być wyprasowane, czyste, nie zawierać śladów zniszczeń lub zabrudzeń</w:t>
      </w:r>
      <w:r w:rsidR="00D21208" w:rsidRPr="00A56B29">
        <w:rPr>
          <w:rFonts w:ascii="Calibri" w:eastAsia="Calibri" w:hAnsi="Calibri" w:cs="Calibri"/>
          <w:color w:val="auto"/>
          <w:sz w:val="24"/>
          <w:szCs w:val="24"/>
        </w:rPr>
        <w:t>,</w:t>
      </w:r>
    </w:p>
    <w:p w:rsidR="003450A6" w:rsidRPr="00A56B29" w:rsidRDefault="00F36938" w:rsidP="000D47C3">
      <w:pPr>
        <w:numPr>
          <w:ilvl w:val="0"/>
          <w:numId w:val="5"/>
        </w:numPr>
        <w:tabs>
          <w:tab w:val="num" w:pos="660"/>
        </w:tabs>
        <w:ind w:left="660" w:hanging="518"/>
        <w:jc w:val="both"/>
        <w:rPr>
          <w:rFonts w:ascii="Calibri" w:eastAsia="Trebuchet MS" w:hAnsi="Calibri" w:cs="Calibri"/>
          <w:bCs/>
          <w:color w:val="auto"/>
          <w:sz w:val="24"/>
          <w:szCs w:val="24"/>
          <w:u w:val="single"/>
        </w:rPr>
      </w:pPr>
      <w:r w:rsidRPr="00A56B29">
        <w:rPr>
          <w:rFonts w:ascii="Calibri" w:eastAsia="Calibri" w:hAnsi="Calibri" w:cs="Calibri"/>
          <w:color w:val="auto"/>
          <w:sz w:val="24"/>
          <w:szCs w:val="24"/>
        </w:rPr>
        <w:t>zapewnienia czystych i niezniszczonych sprzętów gastronomicznych typu podgrzewacze i zaparzacze</w:t>
      </w:r>
      <w:r w:rsidR="00D21208" w:rsidRPr="00A56B29">
        <w:rPr>
          <w:rFonts w:ascii="Calibri" w:eastAsia="Calibri" w:hAnsi="Calibri" w:cs="Calibri"/>
          <w:color w:val="auto"/>
          <w:sz w:val="24"/>
          <w:szCs w:val="24"/>
        </w:rPr>
        <w:t>.</w:t>
      </w:r>
    </w:p>
    <w:p w:rsidR="003450A6" w:rsidRPr="00A56B29" w:rsidRDefault="00F36938" w:rsidP="000D47C3">
      <w:pPr>
        <w:numPr>
          <w:ilvl w:val="0"/>
          <w:numId w:val="4"/>
        </w:numPr>
        <w:tabs>
          <w:tab w:val="clear" w:pos="502"/>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Zamawiający zastrzega sobie prawo do zmian godzin wydawania posiłków i zmiany poszczególnych pozycji menu. </w:t>
      </w:r>
    </w:p>
    <w:p w:rsidR="007A248E" w:rsidRPr="00A56B29" w:rsidRDefault="007A248E" w:rsidP="000D47C3">
      <w:pPr>
        <w:numPr>
          <w:ilvl w:val="0"/>
          <w:numId w:val="4"/>
        </w:numPr>
        <w:tabs>
          <w:tab w:val="clear" w:pos="502"/>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W związku z tym, iż Zamawi</w:t>
      </w:r>
      <w:r w:rsidR="007F59D3" w:rsidRPr="00A56B29">
        <w:rPr>
          <w:rFonts w:ascii="Calibri" w:eastAsia="Calibri" w:hAnsi="Calibri" w:cs="Calibri"/>
          <w:color w:val="auto"/>
          <w:sz w:val="24"/>
          <w:szCs w:val="24"/>
        </w:rPr>
        <w:t>ający nie udostępnia zaplecza do</w:t>
      </w:r>
      <w:r w:rsidR="00AE2AB5" w:rsidRPr="00A56B29">
        <w:rPr>
          <w:rFonts w:ascii="Calibri" w:eastAsia="Calibri" w:hAnsi="Calibri" w:cs="Calibri"/>
          <w:color w:val="auto"/>
          <w:sz w:val="24"/>
          <w:szCs w:val="24"/>
        </w:rPr>
        <w:t xml:space="preserve"> przygotowania</w:t>
      </w:r>
      <w:r w:rsidRPr="00A56B29">
        <w:rPr>
          <w:rFonts w:ascii="Calibri" w:eastAsia="Calibri" w:hAnsi="Calibri" w:cs="Calibri"/>
          <w:color w:val="auto"/>
          <w:sz w:val="24"/>
          <w:szCs w:val="24"/>
        </w:rPr>
        <w:t xml:space="preserve"> posiłków</w:t>
      </w:r>
      <w:r w:rsidR="007F59D3" w:rsidRPr="00A56B29">
        <w:rPr>
          <w:rFonts w:ascii="Calibri" w:eastAsia="Calibri" w:hAnsi="Calibri" w:cs="Calibri"/>
          <w:color w:val="auto"/>
          <w:sz w:val="24"/>
          <w:szCs w:val="24"/>
        </w:rPr>
        <w:t xml:space="preserve"> w miejscu organizacji wydarzenia</w:t>
      </w:r>
      <w:r w:rsidRPr="00A56B29">
        <w:rPr>
          <w:rFonts w:ascii="Calibri" w:eastAsia="Calibri" w:hAnsi="Calibri" w:cs="Calibri"/>
          <w:color w:val="auto"/>
          <w:sz w:val="24"/>
          <w:szCs w:val="24"/>
        </w:rPr>
        <w:t xml:space="preserve"> Wykonawca</w:t>
      </w:r>
      <w:r w:rsidR="007F59D3" w:rsidRPr="00A56B29">
        <w:rPr>
          <w:rFonts w:ascii="Calibri" w:eastAsia="Calibri" w:hAnsi="Calibri" w:cs="Calibri"/>
          <w:color w:val="auto"/>
          <w:sz w:val="24"/>
          <w:szCs w:val="24"/>
        </w:rPr>
        <w:t xml:space="preserve"> </w:t>
      </w:r>
      <w:r w:rsidRPr="00A56B29">
        <w:rPr>
          <w:rFonts w:ascii="Calibri" w:eastAsia="Calibri" w:hAnsi="Calibri" w:cs="Calibri"/>
          <w:color w:val="auto"/>
          <w:sz w:val="24"/>
          <w:szCs w:val="24"/>
        </w:rPr>
        <w:t>zobowiązany jest do dostarczenia gotowych dań</w:t>
      </w:r>
      <w:r w:rsidR="00CB45C5" w:rsidRPr="00A56B29">
        <w:rPr>
          <w:rFonts w:ascii="Calibri" w:eastAsia="Calibri" w:hAnsi="Calibri" w:cs="Calibri"/>
          <w:color w:val="auto"/>
          <w:sz w:val="24"/>
          <w:szCs w:val="24"/>
        </w:rPr>
        <w:t>.</w:t>
      </w:r>
    </w:p>
    <w:p w:rsidR="00E31918" w:rsidRPr="00A56B29" w:rsidRDefault="00E31918">
      <w:pPr>
        <w:jc w:val="both"/>
        <w:rPr>
          <w:rFonts w:ascii="Calibri" w:eastAsia="Calibri" w:hAnsi="Calibri" w:cs="Calibri"/>
          <w:b/>
          <w:bCs/>
          <w:color w:val="auto"/>
          <w:sz w:val="24"/>
          <w:szCs w:val="24"/>
          <w:u w:val="single"/>
        </w:rPr>
      </w:pPr>
    </w:p>
    <w:p w:rsidR="003450A6" w:rsidRPr="00A56B29" w:rsidRDefault="00F36938">
      <w:pPr>
        <w:jc w:val="center"/>
        <w:rPr>
          <w:rFonts w:ascii="Calibri" w:eastAsia="Calibri" w:hAnsi="Calibri" w:cs="Calibri"/>
          <w:b/>
          <w:bCs/>
          <w:color w:val="auto"/>
          <w:sz w:val="24"/>
          <w:szCs w:val="24"/>
        </w:rPr>
      </w:pPr>
      <w:r w:rsidRPr="00A56B29">
        <w:rPr>
          <w:rFonts w:ascii="Calibri" w:eastAsia="Calibri" w:hAnsi="Calibri" w:cs="Calibri"/>
          <w:b/>
          <w:bCs/>
          <w:color w:val="auto"/>
          <w:sz w:val="24"/>
          <w:szCs w:val="24"/>
        </w:rPr>
        <w:t>§ 3</w:t>
      </w:r>
    </w:p>
    <w:p w:rsidR="003450A6" w:rsidRPr="00A56B29" w:rsidRDefault="00F36938" w:rsidP="000D47C3">
      <w:pPr>
        <w:numPr>
          <w:ilvl w:val="0"/>
          <w:numId w:val="6"/>
        </w:numPr>
        <w:tabs>
          <w:tab w:val="clear" w:pos="360"/>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Zamawiający poinformuje Wykonawcę na adres e-mail …………………… o dokładnym terminie</w:t>
      </w:r>
      <w:r w:rsidR="00E85569" w:rsidRPr="00A56B29">
        <w:rPr>
          <w:rFonts w:ascii="Calibri" w:eastAsia="Calibri" w:hAnsi="Calibri" w:cs="Calibri"/>
          <w:color w:val="auto"/>
          <w:sz w:val="24"/>
          <w:szCs w:val="24"/>
        </w:rPr>
        <w:t xml:space="preserve"> i miejscu</w:t>
      </w:r>
      <w:r w:rsidRPr="00A56B29">
        <w:rPr>
          <w:rFonts w:ascii="Calibri" w:eastAsia="Calibri" w:hAnsi="Calibri" w:cs="Calibri"/>
          <w:color w:val="auto"/>
          <w:sz w:val="24"/>
          <w:szCs w:val="24"/>
          <w:u w:color="FF0000"/>
        </w:rPr>
        <w:t xml:space="preserve"> </w:t>
      </w:r>
      <w:r w:rsidRPr="00A56B29">
        <w:rPr>
          <w:rFonts w:ascii="Calibri" w:eastAsia="Calibri" w:hAnsi="Calibri" w:cs="Calibri"/>
          <w:color w:val="auto"/>
          <w:sz w:val="24"/>
          <w:szCs w:val="24"/>
        </w:rPr>
        <w:t xml:space="preserve">wykonania zamówienia najpóźniej </w:t>
      </w:r>
      <w:r w:rsidR="00E85569" w:rsidRPr="00A56B29">
        <w:rPr>
          <w:rFonts w:ascii="Calibri" w:eastAsia="Calibri" w:hAnsi="Calibri" w:cs="Calibri"/>
          <w:color w:val="auto"/>
          <w:sz w:val="24"/>
          <w:szCs w:val="24"/>
        </w:rPr>
        <w:t>2</w:t>
      </w:r>
      <w:r w:rsidRPr="00A56B29">
        <w:rPr>
          <w:rFonts w:ascii="Calibri" w:eastAsia="Calibri" w:hAnsi="Calibri" w:cs="Calibri"/>
          <w:color w:val="auto"/>
          <w:sz w:val="24"/>
          <w:szCs w:val="24"/>
        </w:rPr>
        <w:t xml:space="preserve"> tygodnie przed terminem wydarzenia.</w:t>
      </w:r>
    </w:p>
    <w:p w:rsidR="003450A6" w:rsidRPr="00A56B29" w:rsidRDefault="00F36938" w:rsidP="000D47C3">
      <w:pPr>
        <w:numPr>
          <w:ilvl w:val="0"/>
          <w:numId w:val="6"/>
        </w:numPr>
        <w:tabs>
          <w:tab w:val="clear" w:pos="360"/>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Wykonawca każdorazowo potwierdzi na adres e-mail</w:t>
      </w:r>
      <w:r w:rsidR="008A6F40" w:rsidRPr="00A56B29">
        <w:rPr>
          <w:rFonts w:ascii="Calibri" w:eastAsia="Calibri" w:hAnsi="Calibri" w:cs="Calibri"/>
          <w:color w:val="auto"/>
          <w:sz w:val="24"/>
          <w:szCs w:val="24"/>
        </w:rPr>
        <w:t>: njs@um.szczecin.pl</w:t>
      </w:r>
      <w:r w:rsidRPr="00A56B29">
        <w:rPr>
          <w:rFonts w:ascii="Calibri" w:eastAsia="Calibri" w:hAnsi="Calibri" w:cs="Calibri"/>
          <w:color w:val="auto"/>
          <w:sz w:val="24"/>
          <w:szCs w:val="24"/>
        </w:rPr>
        <w:t xml:space="preserve"> otrzymanie danego zamówienia</w:t>
      </w:r>
      <w:r w:rsidR="008A6F40" w:rsidRPr="00A56B29">
        <w:rPr>
          <w:rFonts w:ascii="Calibri" w:eastAsia="Calibri" w:hAnsi="Calibri" w:cs="Calibri"/>
          <w:color w:val="auto"/>
          <w:spacing w:val="3"/>
          <w:sz w:val="24"/>
          <w:szCs w:val="24"/>
        </w:rPr>
        <w:t>.</w:t>
      </w:r>
    </w:p>
    <w:p w:rsidR="003450A6" w:rsidRPr="00A56B29" w:rsidRDefault="00F36938" w:rsidP="000D47C3">
      <w:pPr>
        <w:numPr>
          <w:ilvl w:val="0"/>
          <w:numId w:val="6"/>
        </w:numPr>
        <w:tabs>
          <w:tab w:val="clear" w:pos="360"/>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Zamawiający poinformuje Wykonawcę o dokładnej liczbie uczestników najpóźniej na 3 dni przed terminem wydarzenia. </w:t>
      </w:r>
    </w:p>
    <w:p w:rsidR="003450A6" w:rsidRPr="00A56B29" w:rsidRDefault="00F36938" w:rsidP="000D47C3">
      <w:pPr>
        <w:numPr>
          <w:ilvl w:val="0"/>
          <w:numId w:val="6"/>
        </w:numPr>
        <w:tabs>
          <w:tab w:val="clear" w:pos="360"/>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Wykonawca gotowy będzie do świadczenia zamówionej przez Zamawiającego usługi cateringowej najpóźniej na 30 minut przed terminem określonym przez Zamawiającego.</w:t>
      </w:r>
    </w:p>
    <w:p w:rsidR="003450A6" w:rsidRPr="00A56B29" w:rsidRDefault="00F36938" w:rsidP="000D47C3">
      <w:pPr>
        <w:numPr>
          <w:ilvl w:val="0"/>
          <w:numId w:val="6"/>
        </w:numPr>
        <w:tabs>
          <w:tab w:val="clear" w:pos="360"/>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Wykonawca zapewnia, że jego pracownicy, którzy w imieniu Wykonawcy będą brali udział w wykonaniu przedmiotu Umowy, posiadają należyte przygotowanie do wykonywanych czynności, w tym stosowną wiedzę, kwalifikacje i doświadczenie oraz wymagane prawem badania.</w:t>
      </w:r>
    </w:p>
    <w:p w:rsidR="00E31918" w:rsidRPr="00A56B29" w:rsidRDefault="00E31918" w:rsidP="004871BF">
      <w:pPr>
        <w:jc w:val="both"/>
        <w:rPr>
          <w:rFonts w:ascii="Calibri" w:eastAsia="Calibri" w:hAnsi="Calibri" w:cs="Calibri"/>
          <w:b/>
          <w:bCs/>
          <w:color w:val="auto"/>
          <w:sz w:val="24"/>
          <w:szCs w:val="24"/>
        </w:rPr>
      </w:pPr>
    </w:p>
    <w:p w:rsidR="003450A6" w:rsidRPr="00A56B29" w:rsidRDefault="00F36938">
      <w:pPr>
        <w:jc w:val="center"/>
        <w:rPr>
          <w:rFonts w:ascii="Calibri" w:eastAsia="Calibri" w:hAnsi="Calibri" w:cs="Calibri"/>
          <w:b/>
          <w:bCs/>
          <w:color w:val="auto"/>
          <w:sz w:val="24"/>
          <w:szCs w:val="24"/>
        </w:rPr>
      </w:pPr>
      <w:r w:rsidRPr="00A56B29">
        <w:rPr>
          <w:rFonts w:ascii="Calibri" w:eastAsia="Calibri" w:hAnsi="Calibri" w:cs="Calibri"/>
          <w:b/>
          <w:bCs/>
          <w:color w:val="auto"/>
          <w:sz w:val="24"/>
          <w:szCs w:val="24"/>
        </w:rPr>
        <w:t>§ 4</w:t>
      </w:r>
    </w:p>
    <w:p w:rsidR="003450A6" w:rsidRPr="00A56B29" w:rsidRDefault="00F36938">
      <w:pPr>
        <w:jc w:val="both"/>
        <w:rPr>
          <w:rFonts w:ascii="Calibri" w:eastAsia="Calibri" w:hAnsi="Calibri" w:cs="Calibri"/>
          <w:color w:val="auto"/>
          <w:sz w:val="24"/>
          <w:szCs w:val="24"/>
        </w:rPr>
      </w:pPr>
      <w:r w:rsidRPr="00A56B29">
        <w:rPr>
          <w:rFonts w:ascii="Calibri" w:eastAsia="Calibri" w:hAnsi="Calibri" w:cs="Calibri"/>
          <w:color w:val="auto"/>
          <w:sz w:val="24"/>
          <w:szCs w:val="24"/>
        </w:rPr>
        <w:t xml:space="preserve">Wykonawca oświadcza, że posiada przygotowanie i warunki, w tym pomieszczenia i sprzęt niezbędne do przygotowania posiłków w zakresie świadczenia usług zbiorowego żywienia, </w:t>
      </w:r>
      <w:r w:rsidRPr="00A56B29">
        <w:rPr>
          <w:rFonts w:ascii="Calibri" w:eastAsia="Calibri" w:hAnsi="Calibri" w:cs="Calibri"/>
          <w:color w:val="auto"/>
          <w:sz w:val="24"/>
          <w:szCs w:val="24"/>
        </w:rPr>
        <w:br/>
        <w:t>w tym przygotowania i sprzedaży posiłków zgodnie z niniejszą umową oraz obowiązującymi w tym zakresie przepisami i wymogami sanitarnymi, które to przepisy i wymagania zobowiązuje się przestrzegać w ramach realizacji niniejszej umowy.</w:t>
      </w:r>
    </w:p>
    <w:p w:rsidR="003450A6" w:rsidRDefault="003450A6">
      <w:pPr>
        <w:rPr>
          <w:rFonts w:ascii="Calibri" w:eastAsia="Calibri" w:hAnsi="Calibri" w:cs="Calibri"/>
          <w:color w:val="auto"/>
          <w:sz w:val="24"/>
          <w:szCs w:val="24"/>
        </w:rPr>
      </w:pPr>
    </w:p>
    <w:p w:rsidR="006641F7" w:rsidRPr="00A56B29" w:rsidRDefault="006641F7">
      <w:pPr>
        <w:rPr>
          <w:rFonts w:ascii="Calibri" w:eastAsia="Calibri" w:hAnsi="Calibri" w:cs="Calibri"/>
          <w:b/>
          <w:bCs/>
          <w:color w:val="auto"/>
          <w:sz w:val="24"/>
          <w:szCs w:val="24"/>
        </w:rPr>
      </w:pPr>
    </w:p>
    <w:p w:rsidR="003450A6" w:rsidRPr="00A56B29" w:rsidRDefault="00F36938">
      <w:pPr>
        <w:jc w:val="center"/>
        <w:rPr>
          <w:rFonts w:ascii="Calibri" w:eastAsia="Calibri" w:hAnsi="Calibri" w:cs="Calibri"/>
          <w:b/>
          <w:bCs/>
          <w:color w:val="auto"/>
          <w:sz w:val="24"/>
          <w:szCs w:val="24"/>
        </w:rPr>
      </w:pPr>
      <w:r w:rsidRPr="00A56B29">
        <w:rPr>
          <w:rFonts w:ascii="Calibri" w:eastAsia="Calibri" w:hAnsi="Calibri" w:cs="Calibri"/>
          <w:b/>
          <w:bCs/>
          <w:color w:val="auto"/>
          <w:sz w:val="24"/>
          <w:szCs w:val="24"/>
        </w:rPr>
        <w:t>§ 5</w:t>
      </w:r>
    </w:p>
    <w:p w:rsidR="003450A6" w:rsidRPr="00A56B29" w:rsidRDefault="00F36938" w:rsidP="000D47C3">
      <w:pPr>
        <w:numPr>
          <w:ilvl w:val="0"/>
          <w:numId w:val="7"/>
        </w:numPr>
        <w:tabs>
          <w:tab w:val="clear" w:pos="142"/>
          <w:tab w:val="num" w:pos="567"/>
        </w:tabs>
        <w:ind w:left="567" w:hanging="567"/>
        <w:jc w:val="both"/>
        <w:rPr>
          <w:rFonts w:ascii="Calibri" w:eastAsia="Trebuchet MS" w:hAnsi="Calibri" w:cs="Calibri"/>
          <w:b/>
          <w:bCs/>
          <w:color w:val="auto"/>
          <w:sz w:val="24"/>
          <w:szCs w:val="24"/>
        </w:rPr>
      </w:pPr>
      <w:r w:rsidRPr="00A56B29">
        <w:rPr>
          <w:rFonts w:ascii="Calibri" w:eastAsia="Calibri" w:hAnsi="Calibri" w:cs="Calibri"/>
          <w:color w:val="auto"/>
          <w:sz w:val="24"/>
          <w:szCs w:val="24"/>
        </w:rPr>
        <w:t>Osobą odpowiedzialną za prawidłową realizację przedmiotu Umowy ze strony Wykonawcy jest ………………………………………………………………………………</w:t>
      </w:r>
      <w:r w:rsidR="00F90FB1" w:rsidRPr="00A56B29">
        <w:rPr>
          <w:rFonts w:ascii="Calibri" w:eastAsia="Calibri" w:hAnsi="Calibri" w:cs="Calibri"/>
          <w:color w:val="auto"/>
          <w:sz w:val="24"/>
          <w:szCs w:val="24"/>
        </w:rPr>
        <w:t>……………………………</w:t>
      </w:r>
    </w:p>
    <w:p w:rsidR="003450A6" w:rsidRPr="006641F7" w:rsidRDefault="00F36938" w:rsidP="004871BF">
      <w:pPr>
        <w:numPr>
          <w:ilvl w:val="0"/>
          <w:numId w:val="7"/>
        </w:numPr>
        <w:tabs>
          <w:tab w:val="clear" w:pos="142"/>
          <w:tab w:val="num" w:pos="567"/>
        </w:tabs>
        <w:ind w:left="567" w:hanging="567"/>
        <w:jc w:val="both"/>
        <w:rPr>
          <w:rFonts w:ascii="Calibri" w:hAnsi="Calibri" w:cs="Calibri"/>
          <w:color w:val="auto"/>
          <w:sz w:val="24"/>
          <w:szCs w:val="24"/>
        </w:rPr>
      </w:pPr>
      <w:r w:rsidRPr="00A56B29">
        <w:rPr>
          <w:rFonts w:ascii="Calibri" w:eastAsia="Calibri" w:hAnsi="Calibri" w:cs="Calibri"/>
          <w:color w:val="auto"/>
          <w:sz w:val="24"/>
          <w:szCs w:val="24"/>
        </w:rPr>
        <w:lastRenderedPageBreak/>
        <w:t xml:space="preserve">Osobą odpowiedzialną za prawidłową realizację przedmiotu Umowy ze strony Zamawiającego jest </w:t>
      </w:r>
      <w:r w:rsidR="00F90FB1" w:rsidRPr="00A56B29">
        <w:rPr>
          <w:rFonts w:ascii="Calibri" w:eastAsia="Calibri" w:hAnsi="Calibri" w:cs="Calibri"/>
          <w:color w:val="auto"/>
          <w:spacing w:val="3"/>
          <w:sz w:val="24"/>
          <w:szCs w:val="24"/>
        </w:rPr>
        <w:t xml:space="preserve">Pani Monika Szarszewska, </w:t>
      </w:r>
      <w:hyperlink r:id="rId8" w:history="1">
        <w:r w:rsidR="00F90FB1" w:rsidRPr="00A56B29">
          <w:rPr>
            <w:rStyle w:val="Hipercze"/>
            <w:rFonts w:ascii="Calibri" w:eastAsia="Calibri" w:hAnsi="Calibri" w:cs="Calibri"/>
            <w:color w:val="auto"/>
            <w:spacing w:val="3"/>
            <w:sz w:val="24"/>
            <w:szCs w:val="24"/>
          </w:rPr>
          <w:t>mszarszew@um.szczecin.pl</w:t>
        </w:r>
      </w:hyperlink>
      <w:r w:rsidR="00B649A0" w:rsidRPr="00A56B29">
        <w:rPr>
          <w:rFonts w:ascii="Calibri" w:eastAsia="Calibri" w:hAnsi="Calibri" w:cs="Calibri"/>
          <w:color w:val="auto"/>
          <w:spacing w:val="3"/>
          <w:sz w:val="24"/>
          <w:szCs w:val="24"/>
        </w:rPr>
        <w:t>, tel. 91 4245 726.</w:t>
      </w:r>
    </w:p>
    <w:p w:rsidR="00E31918" w:rsidRPr="00A56B29" w:rsidRDefault="00E31918" w:rsidP="004871BF">
      <w:pPr>
        <w:tabs>
          <w:tab w:val="left" w:pos="142"/>
        </w:tabs>
        <w:rPr>
          <w:rFonts w:ascii="Calibri" w:eastAsia="Calibri" w:hAnsi="Calibri" w:cs="Calibri"/>
          <w:b/>
          <w:bCs/>
          <w:color w:val="auto"/>
          <w:sz w:val="24"/>
          <w:szCs w:val="24"/>
        </w:rPr>
      </w:pPr>
    </w:p>
    <w:p w:rsidR="003450A6" w:rsidRPr="00A56B29" w:rsidRDefault="00F36938">
      <w:pPr>
        <w:tabs>
          <w:tab w:val="left" w:pos="142"/>
        </w:tabs>
        <w:jc w:val="center"/>
        <w:rPr>
          <w:rFonts w:ascii="Calibri" w:eastAsia="Calibri" w:hAnsi="Calibri" w:cs="Calibri"/>
          <w:b/>
          <w:bCs/>
          <w:color w:val="auto"/>
          <w:sz w:val="24"/>
          <w:szCs w:val="24"/>
        </w:rPr>
      </w:pPr>
      <w:r w:rsidRPr="00A56B29">
        <w:rPr>
          <w:rFonts w:ascii="Calibri" w:eastAsia="Calibri" w:hAnsi="Calibri" w:cs="Calibri"/>
          <w:b/>
          <w:bCs/>
          <w:color w:val="auto"/>
          <w:sz w:val="24"/>
          <w:szCs w:val="24"/>
        </w:rPr>
        <w:t>§ 6</w:t>
      </w:r>
    </w:p>
    <w:p w:rsidR="003450A6" w:rsidRPr="00A56B29" w:rsidRDefault="00F36938" w:rsidP="000D47C3">
      <w:pPr>
        <w:numPr>
          <w:ilvl w:val="0"/>
          <w:numId w:val="9"/>
        </w:numPr>
        <w:tabs>
          <w:tab w:val="clear" w:pos="720"/>
          <w:tab w:val="left" w:pos="142"/>
          <w:tab w:val="num" w:pos="567"/>
        </w:tabs>
        <w:ind w:left="660" w:hanging="660"/>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Wynagrodzenie za  wykonanie przedmiotu umowy określonego w § 1 ustala się na maksymalną kwotę brutto </w:t>
      </w:r>
      <w:r w:rsidR="002F38B7" w:rsidRPr="00A56B29">
        <w:rPr>
          <w:rFonts w:ascii="Calibri" w:eastAsia="Calibri" w:hAnsi="Calibri" w:cs="Calibri"/>
          <w:color w:val="auto"/>
          <w:sz w:val="24"/>
          <w:szCs w:val="24"/>
        </w:rPr>
        <w:t>……………………………………………………………………….</w:t>
      </w:r>
      <w:r w:rsidRPr="00A56B29">
        <w:rPr>
          <w:rFonts w:ascii="Calibri" w:eastAsia="Calibri" w:hAnsi="Calibri" w:cs="Calibri"/>
          <w:color w:val="auto"/>
          <w:sz w:val="24"/>
          <w:szCs w:val="24"/>
        </w:rPr>
        <w:t>……………</w:t>
      </w:r>
      <w:r w:rsidR="00BA3CA4" w:rsidRPr="00A56B29">
        <w:rPr>
          <w:rFonts w:ascii="Calibri" w:eastAsia="Calibri" w:hAnsi="Calibri" w:cs="Calibri"/>
          <w:color w:val="auto"/>
          <w:sz w:val="24"/>
          <w:szCs w:val="24"/>
        </w:rPr>
        <w:t xml:space="preserve"> </w:t>
      </w:r>
      <w:r w:rsidRPr="00A56B29">
        <w:rPr>
          <w:rFonts w:ascii="Calibri" w:eastAsia="Calibri" w:hAnsi="Calibri" w:cs="Calibri"/>
          <w:color w:val="auto"/>
          <w:sz w:val="24"/>
          <w:szCs w:val="24"/>
        </w:rPr>
        <w:t>(słownie:………………………</w:t>
      </w:r>
      <w:r w:rsidR="00BA3CA4" w:rsidRPr="00A56B29">
        <w:rPr>
          <w:rFonts w:ascii="Calibri" w:eastAsia="Calibri" w:hAnsi="Calibri" w:cs="Calibri"/>
          <w:color w:val="auto"/>
          <w:sz w:val="24"/>
          <w:szCs w:val="24"/>
        </w:rPr>
        <w:t>……………………………………………………</w:t>
      </w:r>
      <w:r w:rsidR="002F38B7" w:rsidRPr="00A56B29">
        <w:rPr>
          <w:rFonts w:ascii="Calibri" w:eastAsia="Calibri" w:hAnsi="Calibri" w:cs="Calibri"/>
          <w:color w:val="auto"/>
          <w:sz w:val="24"/>
          <w:szCs w:val="24"/>
        </w:rPr>
        <w:t>……………………………………….</w:t>
      </w:r>
      <w:r w:rsidRPr="00A56B29">
        <w:rPr>
          <w:rFonts w:ascii="Calibri" w:eastAsia="Calibri" w:hAnsi="Calibri" w:cs="Calibri"/>
          <w:color w:val="auto"/>
          <w:sz w:val="24"/>
          <w:szCs w:val="24"/>
        </w:rPr>
        <w:t>), z zastrzeżeniem ust. 2 i 3.</w:t>
      </w:r>
    </w:p>
    <w:p w:rsidR="003450A6" w:rsidRPr="00A56B29" w:rsidRDefault="00F36938" w:rsidP="000D47C3">
      <w:pPr>
        <w:numPr>
          <w:ilvl w:val="0"/>
          <w:numId w:val="9"/>
        </w:numPr>
        <w:tabs>
          <w:tab w:val="clear" w:pos="720"/>
          <w:tab w:val="left" w:pos="142"/>
          <w:tab w:val="num" w:pos="567"/>
        </w:tabs>
        <w:ind w:left="660" w:hanging="660"/>
        <w:jc w:val="both"/>
        <w:rPr>
          <w:rFonts w:ascii="Calibri" w:eastAsia="Trebuchet MS" w:hAnsi="Calibri" w:cs="Calibri"/>
          <w:color w:val="auto"/>
          <w:sz w:val="24"/>
          <w:szCs w:val="24"/>
        </w:rPr>
      </w:pPr>
      <w:r w:rsidRPr="00A56B29">
        <w:rPr>
          <w:rFonts w:ascii="Calibri" w:eastAsia="Calibri" w:hAnsi="Calibri" w:cs="Calibri"/>
          <w:color w:val="auto"/>
          <w:sz w:val="24"/>
          <w:szCs w:val="24"/>
        </w:rPr>
        <w:t>Udzielenie zamówień na niższą kwotę niż wskazana w ust. 1, nie może być podstawą roszczenia wobec Zamawiającego z tytułu nie wywiązania się z Umowy.</w:t>
      </w:r>
    </w:p>
    <w:p w:rsidR="003450A6" w:rsidRPr="00A56B29" w:rsidRDefault="00F36938" w:rsidP="000D47C3">
      <w:pPr>
        <w:numPr>
          <w:ilvl w:val="0"/>
          <w:numId w:val="9"/>
        </w:numPr>
        <w:tabs>
          <w:tab w:val="clear" w:pos="720"/>
          <w:tab w:val="left" w:pos="284"/>
          <w:tab w:val="num" w:pos="567"/>
        </w:tabs>
        <w:ind w:left="660" w:hanging="660"/>
        <w:jc w:val="both"/>
        <w:rPr>
          <w:rFonts w:ascii="Calibri" w:eastAsia="Trebuchet MS" w:hAnsi="Calibri" w:cs="Calibri"/>
          <w:color w:val="auto"/>
          <w:sz w:val="24"/>
          <w:szCs w:val="24"/>
        </w:rPr>
      </w:pPr>
      <w:r w:rsidRPr="00A56B29">
        <w:rPr>
          <w:rFonts w:ascii="Calibri" w:eastAsia="Calibri" w:hAnsi="Calibri" w:cs="Calibri"/>
          <w:color w:val="auto"/>
          <w:sz w:val="24"/>
          <w:szCs w:val="24"/>
        </w:rPr>
        <w:tab/>
        <w:t>Zamawiający zapłaci Wykonawcy za liczbę uczestników wydarzenia określoną i przekazaną Wykonawcy zgodnie z § 3 ust 3.</w:t>
      </w:r>
    </w:p>
    <w:p w:rsidR="003450A6" w:rsidRPr="00A56B29" w:rsidRDefault="00F36938" w:rsidP="000D47C3">
      <w:pPr>
        <w:numPr>
          <w:ilvl w:val="0"/>
          <w:numId w:val="9"/>
        </w:numPr>
        <w:tabs>
          <w:tab w:val="clear" w:pos="720"/>
          <w:tab w:val="left" w:pos="142"/>
          <w:tab w:val="num" w:pos="567"/>
        </w:tabs>
        <w:ind w:left="660" w:hanging="660"/>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Wynagrodzenie będzie płatne przelewem na konto Wykonawcy w terminie 14 dni od otrzymania prawidłowo wystawionej przez Wykonawcę faktury VAT. </w:t>
      </w:r>
      <w:r w:rsidR="00097642" w:rsidRPr="00A56B29">
        <w:rPr>
          <w:rFonts w:ascii="Calibri" w:eastAsia="Calibri" w:hAnsi="Calibri" w:cs="Calibri"/>
          <w:color w:val="auto"/>
          <w:sz w:val="24"/>
          <w:szCs w:val="24"/>
        </w:rPr>
        <w:t xml:space="preserve">Podstawą wystawienia faktury będzie </w:t>
      </w:r>
      <w:r w:rsidR="00E31918" w:rsidRPr="00A56B29">
        <w:rPr>
          <w:rFonts w:ascii="Calibri" w:eastAsia="Calibri" w:hAnsi="Calibri" w:cs="Calibri"/>
          <w:color w:val="auto"/>
          <w:sz w:val="24"/>
          <w:szCs w:val="24"/>
        </w:rPr>
        <w:t>Protokół O</w:t>
      </w:r>
      <w:r w:rsidR="009B3CF8" w:rsidRPr="00A56B29">
        <w:rPr>
          <w:rFonts w:ascii="Calibri" w:eastAsia="Calibri" w:hAnsi="Calibri" w:cs="Calibri"/>
          <w:color w:val="auto"/>
          <w:sz w:val="24"/>
          <w:szCs w:val="24"/>
        </w:rPr>
        <w:t xml:space="preserve">dbioru spisywany </w:t>
      </w:r>
      <w:bookmarkStart w:id="0" w:name="_GoBack"/>
      <w:bookmarkEnd w:id="0"/>
      <w:r w:rsidR="009B3CF8" w:rsidRPr="00A56B29">
        <w:rPr>
          <w:rFonts w:ascii="Calibri" w:eastAsia="Calibri" w:hAnsi="Calibri" w:cs="Calibri"/>
          <w:color w:val="auto"/>
          <w:sz w:val="24"/>
          <w:szCs w:val="24"/>
        </w:rPr>
        <w:t xml:space="preserve">po każdym wydarzeniu, na którym były świadczone usługi cateringowe przez Wykonawcę. </w:t>
      </w:r>
    </w:p>
    <w:p w:rsidR="003450A6" w:rsidRPr="00A56B29" w:rsidRDefault="00F36938" w:rsidP="000D47C3">
      <w:pPr>
        <w:numPr>
          <w:ilvl w:val="0"/>
          <w:numId w:val="9"/>
        </w:numPr>
        <w:tabs>
          <w:tab w:val="clear" w:pos="720"/>
          <w:tab w:val="left" w:pos="142"/>
          <w:tab w:val="num" w:pos="567"/>
        </w:tabs>
        <w:ind w:left="660" w:hanging="660"/>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Wykonawca nie może powierzyć wykonania przedmiotu umowy innemu podmiotowi. </w:t>
      </w:r>
    </w:p>
    <w:p w:rsidR="003450A6" w:rsidRPr="00A56B29" w:rsidRDefault="00F36938" w:rsidP="000D47C3">
      <w:pPr>
        <w:numPr>
          <w:ilvl w:val="0"/>
          <w:numId w:val="9"/>
        </w:numPr>
        <w:tabs>
          <w:tab w:val="clear" w:pos="720"/>
          <w:tab w:val="left" w:pos="142"/>
          <w:tab w:val="num" w:pos="567"/>
        </w:tabs>
        <w:ind w:left="660" w:hanging="660"/>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Wszystkie koszty dodatkowe Wykonawcy są jego kosztami związanymi z realizacją niniejszej umowy i zawierają się w kwocie wynagrodzenia brutto, o którym mowa w ust. 1. </w:t>
      </w:r>
    </w:p>
    <w:p w:rsidR="003450A6" w:rsidRPr="00A56B29" w:rsidRDefault="00F36938" w:rsidP="000D47C3">
      <w:pPr>
        <w:numPr>
          <w:ilvl w:val="0"/>
          <w:numId w:val="9"/>
        </w:numPr>
        <w:tabs>
          <w:tab w:val="clear" w:pos="720"/>
          <w:tab w:val="left" w:pos="142"/>
          <w:tab w:val="num" w:pos="567"/>
        </w:tabs>
        <w:ind w:left="660" w:hanging="660"/>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Za dzień zapłaty strony uznają dzień obciążenia rachunku bankowego Zamawiającego. </w:t>
      </w:r>
    </w:p>
    <w:p w:rsidR="007E2C70" w:rsidRPr="00A56B29" w:rsidRDefault="007E2C70" w:rsidP="000D47C3">
      <w:pPr>
        <w:numPr>
          <w:ilvl w:val="0"/>
          <w:numId w:val="9"/>
        </w:numPr>
        <w:tabs>
          <w:tab w:val="clear" w:pos="720"/>
          <w:tab w:val="left" w:pos="142"/>
          <w:tab w:val="num" w:pos="567"/>
        </w:tabs>
        <w:ind w:left="660" w:hanging="660"/>
        <w:jc w:val="both"/>
        <w:rPr>
          <w:rFonts w:ascii="Calibri" w:eastAsia="Trebuchet MS" w:hAnsi="Calibri" w:cs="Calibri"/>
          <w:color w:val="auto"/>
          <w:sz w:val="24"/>
          <w:szCs w:val="24"/>
        </w:rPr>
      </w:pPr>
      <w:r w:rsidRPr="00A56B29">
        <w:rPr>
          <w:rFonts w:ascii="Calibri" w:hAnsi="Calibri" w:cs="Calibri"/>
          <w:color w:val="auto"/>
          <w:sz w:val="24"/>
          <w:szCs w:val="24"/>
        </w:rPr>
        <w:t>Płatności będą dokonywane na rachunek bankowy Wykonawcy wskazany na fakturze, z zastrzeżeniem, że rachunek bankowy musi być zgodny z numerem rachunku ujawnionym w wykazie prowadzony przez Szefa Krajowej Administracji Skarbowej. Gdy w wykazie ujawniony jest inny rachunek bankowy, płatność wynagrodzenia dokonana zostanie na rachunek bankowy ujawniony w tym wykazie.</w:t>
      </w:r>
    </w:p>
    <w:p w:rsidR="00E31918" w:rsidRPr="00A56B29" w:rsidRDefault="00E31918">
      <w:pPr>
        <w:tabs>
          <w:tab w:val="left" w:pos="142"/>
        </w:tabs>
        <w:jc w:val="both"/>
        <w:rPr>
          <w:rFonts w:ascii="Calibri" w:eastAsia="Calibri" w:hAnsi="Calibri" w:cs="Calibri"/>
          <w:color w:val="auto"/>
          <w:sz w:val="24"/>
          <w:szCs w:val="24"/>
        </w:rPr>
      </w:pPr>
    </w:p>
    <w:p w:rsidR="003450A6" w:rsidRPr="00A56B29" w:rsidRDefault="00F36938">
      <w:pPr>
        <w:tabs>
          <w:tab w:val="left" w:pos="142"/>
        </w:tabs>
        <w:jc w:val="center"/>
        <w:rPr>
          <w:rFonts w:ascii="Calibri" w:eastAsia="Calibri" w:hAnsi="Calibri" w:cs="Calibri"/>
          <w:b/>
          <w:bCs/>
          <w:color w:val="auto"/>
          <w:sz w:val="24"/>
          <w:szCs w:val="24"/>
        </w:rPr>
      </w:pPr>
      <w:r w:rsidRPr="00A56B29">
        <w:rPr>
          <w:rFonts w:ascii="Calibri" w:eastAsia="Calibri" w:hAnsi="Calibri" w:cs="Calibri"/>
          <w:b/>
          <w:bCs/>
          <w:color w:val="auto"/>
          <w:sz w:val="24"/>
          <w:szCs w:val="24"/>
        </w:rPr>
        <w:t xml:space="preserve">§ 7 </w:t>
      </w:r>
    </w:p>
    <w:p w:rsidR="003450A6" w:rsidRPr="00A56B29" w:rsidRDefault="00D21208" w:rsidP="000D47C3">
      <w:pPr>
        <w:numPr>
          <w:ilvl w:val="0"/>
          <w:numId w:val="10"/>
        </w:numPr>
        <w:shd w:val="clear" w:color="auto" w:fill="FFFFFF"/>
        <w:tabs>
          <w:tab w:val="clear" w:pos="720"/>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W przypadku nie</w:t>
      </w:r>
      <w:r w:rsidR="00F36938" w:rsidRPr="00A56B29">
        <w:rPr>
          <w:rFonts w:ascii="Calibri" w:eastAsia="Calibri" w:hAnsi="Calibri" w:cs="Calibri"/>
          <w:color w:val="auto"/>
          <w:sz w:val="24"/>
          <w:szCs w:val="24"/>
        </w:rPr>
        <w:t>wykonania lub nienależytego wykonania umowy Wykonawca zapłaci Zamawiającemu karę umowną:</w:t>
      </w:r>
    </w:p>
    <w:p w:rsidR="003450A6" w:rsidRPr="00A56B29" w:rsidRDefault="00F36938" w:rsidP="000D47C3">
      <w:pPr>
        <w:numPr>
          <w:ilvl w:val="0"/>
          <w:numId w:val="11"/>
        </w:numPr>
        <w:tabs>
          <w:tab w:val="clear" w:pos="1069"/>
          <w:tab w:val="num" w:pos="1009"/>
        </w:tabs>
        <w:ind w:left="1009" w:hanging="300"/>
        <w:jc w:val="both"/>
        <w:rPr>
          <w:rFonts w:ascii="Calibri" w:eastAsia="Trebuchet MS" w:hAnsi="Calibri" w:cs="Calibri"/>
          <w:color w:val="auto"/>
          <w:sz w:val="24"/>
          <w:szCs w:val="24"/>
        </w:rPr>
      </w:pPr>
      <w:r w:rsidRPr="00A56B29">
        <w:rPr>
          <w:rFonts w:ascii="Calibri" w:eastAsia="Calibri" w:hAnsi="Calibri" w:cs="Calibri"/>
          <w:color w:val="auto"/>
          <w:sz w:val="24"/>
          <w:szCs w:val="24"/>
        </w:rPr>
        <w:t>w wysokości 10 % wartości brutto umowy za każdy przypadek wykonania przedmiotu umowy niezgodnie z wymogami określonymi w §2 ust. 1 pkt 1-18  (także w przypadku bra</w:t>
      </w:r>
      <w:r w:rsidR="008A6F40" w:rsidRPr="00A56B29">
        <w:rPr>
          <w:rFonts w:ascii="Calibri" w:eastAsia="Calibri" w:hAnsi="Calibri" w:cs="Calibri"/>
          <w:color w:val="auto"/>
          <w:sz w:val="24"/>
          <w:szCs w:val="24"/>
        </w:rPr>
        <w:t>ków ilościowych i jakościowych) stwierdzonych przez Zamawiającego w Protokole Odbioru.</w:t>
      </w:r>
      <w:r w:rsidRPr="00A56B29">
        <w:rPr>
          <w:rFonts w:ascii="Calibri" w:eastAsia="Calibri" w:hAnsi="Calibri" w:cs="Calibri"/>
          <w:color w:val="auto"/>
          <w:sz w:val="24"/>
          <w:szCs w:val="24"/>
        </w:rPr>
        <w:t xml:space="preserve"> </w:t>
      </w:r>
    </w:p>
    <w:p w:rsidR="003450A6" w:rsidRPr="00A56B29" w:rsidRDefault="00F36938" w:rsidP="000D47C3">
      <w:pPr>
        <w:numPr>
          <w:ilvl w:val="0"/>
          <w:numId w:val="11"/>
        </w:numPr>
        <w:tabs>
          <w:tab w:val="clear" w:pos="1069"/>
          <w:tab w:val="num" w:pos="1009"/>
        </w:tabs>
        <w:ind w:left="1009" w:hanging="300"/>
        <w:jc w:val="both"/>
        <w:rPr>
          <w:rFonts w:ascii="Calibri" w:eastAsia="Trebuchet MS" w:hAnsi="Calibri" w:cs="Calibri"/>
          <w:color w:val="auto"/>
          <w:sz w:val="24"/>
          <w:szCs w:val="24"/>
        </w:rPr>
      </w:pPr>
      <w:r w:rsidRPr="00A56B29">
        <w:rPr>
          <w:rFonts w:ascii="Calibri" w:eastAsia="Calibri" w:hAnsi="Calibri" w:cs="Calibri"/>
          <w:color w:val="auto"/>
          <w:sz w:val="24"/>
          <w:szCs w:val="24"/>
        </w:rPr>
        <w:t>w wysokości 25 % wartości brutto umowy w przypadku odstąpienia od umowy z przyczyn leżących po stronie Wykonawcy.</w:t>
      </w:r>
    </w:p>
    <w:p w:rsidR="003450A6" w:rsidRPr="00A56B29" w:rsidRDefault="00AE2AB5" w:rsidP="000D47C3">
      <w:pPr>
        <w:numPr>
          <w:ilvl w:val="0"/>
          <w:numId w:val="11"/>
        </w:numPr>
        <w:tabs>
          <w:tab w:val="clear" w:pos="1069"/>
          <w:tab w:val="num" w:pos="1009"/>
        </w:tabs>
        <w:ind w:left="1009" w:hanging="300"/>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za </w:t>
      </w:r>
      <w:r w:rsidR="008A6F40" w:rsidRPr="00A56B29">
        <w:rPr>
          <w:rFonts w:ascii="Calibri" w:eastAsia="Calibri" w:hAnsi="Calibri" w:cs="Calibri"/>
          <w:color w:val="auto"/>
          <w:sz w:val="24"/>
          <w:szCs w:val="24"/>
        </w:rPr>
        <w:t>zwłokę</w:t>
      </w:r>
      <w:r w:rsidR="00DA472D" w:rsidRPr="00A56B29">
        <w:rPr>
          <w:rFonts w:ascii="Calibri" w:eastAsia="Calibri" w:hAnsi="Calibri" w:cs="Calibri"/>
          <w:color w:val="auto"/>
          <w:sz w:val="24"/>
          <w:szCs w:val="24"/>
        </w:rPr>
        <w:t xml:space="preserve"> </w:t>
      </w:r>
      <w:r w:rsidR="00F36938" w:rsidRPr="00A56B29">
        <w:rPr>
          <w:rFonts w:ascii="Calibri" w:eastAsia="Calibri" w:hAnsi="Calibri" w:cs="Calibri"/>
          <w:color w:val="auto"/>
          <w:sz w:val="24"/>
          <w:szCs w:val="24"/>
        </w:rPr>
        <w:t xml:space="preserve">w rozpoczęciu świadczenia usługi Zamawiający naliczy karę w wysokości 5 % </w:t>
      </w:r>
      <w:r w:rsidR="00F00801" w:rsidRPr="00A56B29">
        <w:rPr>
          <w:rFonts w:ascii="Calibri" w:eastAsia="Calibri" w:hAnsi="Calibri" w:cs="Calibri"/>
          <w:color w:val="auto"/>
          <w:sz w:val="24"/>
          <w:szCs w:val="24"/>
        </w:rPr>
        <w:t xml:space="preserve">wartości brutto umowy </w:t>
      </w:r>
      <w:r w:rsidR="00F36938" w:rsidRPr="00A56B29">
        <w:rPr>
          <w:rFonts w:ascii="Calibri" w:eastAsia="Calibri" w:hAnsi="Calibri" w:cs="Calibri"/>
          <w:color w:val="auto"/>
          <w:sz w:val="24"/>
          <w:szCs w:val="24"/>
        </w:rPr>
        <w:t xml:space="preserve">za każdy przypadek </w:t>
      </w:r>
      <w:r w:rsidR="008A6F40" w:rsidRPr="00A56B29">
        <w:rPr>
          <w:rFonts w:ascii="Calibri" w:eastAsia="Calibri" w:hAnsi="Calibri" w:cs="Calibri"/>
          <w:color w:val="auto"/>
          <w:sz w:val="24"/>
          <w:szCs w:val="24"/>
        </w:rPr>
        <w:t>zwłoki.</w:t>
      </w:r>
      <w:r w:rsidR="00F36938" w:rsidRPr="00A56B29">
        <w:rPr>
          <w:rFonts w:ascii="Calibri" w:eastAsia="Calibri" w:hAnsi="Calibri" w:cs="Calibri"/>
          <w:color w:val="auto"/>
          <w:sz w:val="24"/>
          <w:szCs w:val="24"/>
        </w:rPr>
        <w:t xml:space="preserve"> </w:t>
      </w:r>
    </w:p>
    <w:p w:rsidR="003450A6" w:rsidRPr="00A56B29" w:rsidRDefault="00F36938" w:rsidP="000D47C3">
      <w:pPr>
        <w:numPr>
          <w:ilvl w:val="0"/>
          <w:numId w:val="10"/>
        </w:numPr>
        <w:tabs>
          <w:tab w:val="clear" w:pos="720"/>
          <w:tab w:val="left" w:pos="142"/>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Wykonawca wyraża zgodę na potrącenie kar umownych z </w:t>
      </w:r>
      <w:r w:rsidR="00D21208" w:rsidRPr="00A56B29">
        <w:rPr>
          <w:rFonts w:ascii="Calibri" w:eastAsia="Calibri" w:hAnsi="Calibri" w:cs="Calibri"/>
          <w:color w:val="auto"/>
          <w:sz w:val="24"/>
          <w:szCs w:val="24"/>
        </w:rPr>
        <w:t xml:space="preserve">przysługującego mu </w:t>
      </w:r>
      <w:r w:rsidRPr="00A56B29">
        <w:rPr>
          <w:rFonts w:ascii="Calibri" w:eastAsia="Calibri" w:hAnsi="Calibri" w:cs="Calibri"/>
          <w:color w:val="auto"/>
          <w:sz w:val="24"/>
          <w:szCs w:val="24"/>
        </w:rPr>
        <w:t>wynagrodzenia.</w:t>
      </w:r>
    </w:p>
    <w:p w:rsidR="003450A6" w:rsidRPr="00A56B29" w:rsidRDefault="00F36938" w:rsidP="000D47C3">
      <w:pPr>
        <w:numPr>
          <w:ilvl w:val="0"/>
          <w:numId w:val="10"/>
        </w:numPr>
        <w:tabs>
          <w:tab w:val="clear" w:pos="720"/>
          <w:tab w:val="left" w:pos="142"/>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Zamawiającemu przysługuje prawo dochodzenia odszkodowania przewyższającego zastrzeżone kary umowne do pełnej wysokości szkody.</w:t>
      </w:r>
    </w:p>
    <w:p w:rsidR="003450A6" w:rsidRPr="00A56B29" w:rsidRDefault="00F36938" w:rsidP="000D47C3">
      <w:pPr>
        <w:numPr>
          <w:ilvl w:val="0"/>
          <w:numId w:val="10"/>
        </w:numPr>
        <w:tabs>
          <w:tab w:val="clear" w:pos="720"/>
          <w:tab w:val="left" w:pos="142"/>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lastRenderedPageBreak/>
        <w:t>Wierzytelności z tytułu kar umownych oraz szkód wynikających z nienależytego wykonania Umowy przez Wykonawcę Zamawiający jest uprawniony do skompensowania z należnym Wykonawcy wynagrodzeniem, nawet jeśli którakolwiek z wierzytelności nie jest jeszcze wymagalna. Do kompensaty dochodzi poprzez złożenie przez Zamawiającego Wykonawcy oświadczenia o dokonaniu kompensaty wraz z wyjaśnieniem podstaw powstania wierzytelności po stronie Zamawiającego. Złożenie takiego oświadczenia ma skutek dokonania zapłaty.</w:t>
      </w:r>
    </w:p>
    <w:p w:rsidR="003450A6" w:rsidRPr="00A56B29" w:rsidRDefault="00F36938" w:rsidP="000D47C3">
      <w:pPr>
        <w:numPr>
          <w:ilvl w:val="0"/>
          <w:numId w:val="10"/>
        </w:numPr>
        <w:tabs>
          <w:tab w:val="clear" w:pos="720"/>
          <w:tab w:val="left" w:pos="142"/>
          <w:tab w:val="num" w:pos="567"/>
        </w:tabs>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Kary umowne są od siebie niezależne i kumulują się.</w:t>
      </w:r>
    </w:p>
    <w:p w:rsidR="007C1F38" w:rsidRPr="00A56B29" w:rsidRDefault="007C1F38" w:rsidP="000D47C3">
      <w:pPr>
        <w:numPr>
          <w:ilvl w:val="0"/>
          <w:numId w:val="10"/>
        </w:numPr>
        <w:tabs>
          <w:tab w:val="clear" w:pos="720"/>
          <w:tab w:val="left" w:pos="142"/>
          <w:tab w:val="num" w:pos="567"/>
        </w:tabs>
        <w:ind w:left="567" w:hanging="567"/>
        <w:jc w:val="both"/>
        <w:rPr>
          <w:rFonts w:ascii="Calibri" w:eastAsia="Trebuchet MS" w:hAnsi="Calibri" w:cs="Calibri"/>
          <w:color w:val="auto"/>
          <w:sz w:val="24"/>
          <w:szCs w:val="24"/>
        </w:rPr>
      </w:pPr>
      <w:r w:rsidRPr="00A56B29">
        <w:rPr>
          <w:rFonts w:ascii="Calibri" w:hAnsi="Calibri" w:cs="Calibri"/>
          <w:color w:val="auto"/>
          <w:sz w:val="24"/>
          <w:szCs w:val="24"/>
        </w:rPr>
        <w:t>Roszczenie o zapłatę kary umownej staje się wymagalne z dniem zaistnienia zdarzenia uzasadniającego obciążenie Wykonawcy karą umowną.</w:t>
      </w:r>
    </w:p>
    <w:p w:rsidR="00E31918" w:rsidRPr="00A56B29" w:rsidRDefault="00E31918">
      <w:pPr>
        <w:tabs>
          <w:tab w:val="left" w:pos="142"/>
        </w:tabs>
        <w:jc w:val="both"/>
        <w:rPr>
          <w:rFonts w:ascii="Calibri" w:eastAsia="Calibri" w:hAnsi="Calibri" w:cs="Calibri"/>
          <w:color w:val="auto"/>
          <w:sz w:val="24"/>
          <w:szCs w:val="24"/>
        </w:rPr>
      </w:pPr>
    </w:p>
    <w:p w:rsidR="003450A6" w:rsidRPr="00A56B29" w:rsidRDefault="00F36938">
      <w:pPr>
        <w:tabs>
          <w:tab w:val="left" w:pos="142"/>
        </w:tabs>
        <w:jc w:val="center"/>
        <w:rPr>
          <w:rFonts w:ascii="Calibri" w:eastAsia="Calibri" w:hAnsi="Calibri" w:cs="Calibri"/>
          <w:b/>
          <w:bCs/>
          <w:color w:val="auto"/>
          <w:sz w:val="24"/>
          <w:szCs w:val="24"/>
        </w:rPr>
      </w:pPr>
      <w:r w:rsidRPr="00A56B29">
        <w:rPr>
          <w:rFonts w:ascii="Calibri" w:eastAsia="Calibri" w:hAnsi="Calibri" w:cs="Calibri"/>
          <w:b/>
          <w:bCs/>
          <w:color w:val="auto"/>
          <w:sz w:val="24"/>
          <w:szCs w:val="24"/>
        </w:rPr>
        <w:t>§ 8</w:t>
      </w:r>
    </w:p>
    <w:p w:rsidR="003450A6" w:rsidRPr="00A56B29" w:rsidRDefault="00F36938" w:rsidP="000D47C3">
      <w:pPr>
        <w:pStyle w:val="NormalnyWeb"/>
        <w:numPr>
          <w:ilvl w:val="0"/>
          <w:numId w:val="22"/>
        </w:numPr>
        <w:spacing w:before="0" w:after="0"/>
        <w:ind w:left="567" w:hanging="567"/>
        <w:jc w:val="both"/>
        <w:rPr>
          <w:rFonts w:ascii="Calibri" w:eastAsia="Calibri" w:hAnsi="Calibri" w:cs="Calibri"/>
          <w:color w:val="auto"/>
        </w:rPr>
      </w:pPr>
      <w:r w:rsidRPr="00A56B29">
        <w:rPr>
          <w:rFonts w:ascii="Calibri" w:eastAsia="Calibri" w:hAnsi="Calibri" w:cs="Calibri"/>
          <w:color w:val="auto"/>
        </w:rPr>
        <w:t xml:space="preserve">Rozwiązanie umowy w całości lub w części może nastąpić w każdym czasie w drodze porozumienia stron. </w:t>
      </w:r>
    </w:p>
    <w:p w:rsidR="00F47756" w:rsidRPr="00A56B29" w:rsidRDefault="00F47756" w:rsidP="000D47C3">
      <w:pPr>
        <w:pStyle w:val="Akapitzlist"/>
        <w:numPr>
          <w:ilvl w:val="0"/>
          <w:numId w:val="22"/>
        </w:numPr>
        <w:autoSpaceDE w:val="0"/>
        <w:autoSpaceDN w:val="0"/>
        <w:adjustRightInd w:val="0"/>
        <w:ind w:left="567" w:hanging="567"/>
        <w:jc w:val="both"/>
        <w:rPr>
          <w:color w:val="auto"/>
          <w:sz w:val="24"/>
          <w:szCs w:val="24"/>
        </w:rPr>
      </w:pPr>
      <w:r w:rsidRPr="00A56B29">
        <w:rPr>
          <w:color w:val="auto"/>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przypadku, o którym mowa zdaniu pierwszym, wykonawca może żądać wyłącznie wynagrodzenia należnego z tytułu wykonania części umowy.</w:t>
      </w:r>
    </w:p>
    <w:p w:rsidR="00F47756" w:rsidRPr="00A56B29" w:rsidRDefault="00F47756" w:rsidP="000D47C3">
      <w:pPr>
        <w:pStyle w:val="Akapitzlist"/>
        <w:numPr>
          <w:ilvl w:val="0"/>
          <w:numId w:val="22"/>
        </w:numPr>
        <w:autoSpaceDE w:val="0"/>
        <w:autoSpaceDN w:val="0"/>
        <w:adjustRightInd w:val="0"/>
        <w:ind w:left="567" w:hanging="567"/>
        <w:jc w:val="both"/>
        <w:rPr>
          <w:color w:val="auto"/>
          <w:sz w:val="24"/>
          <w:szCs w:val="24"/>
        </w:rPr>
      </w:pPr>
      <w:r w:rsidRPr="00A56B29">
        <w:rPr>
          <w:color w:val="auto"/>
          <w:sz w:val="24"/>
          <w:szCs w:val="24"/>
        </w:rPr>
        <w:t>Postanowienie ust. 2 nie naruszają prawa Zamawiającego do odstąpienia od umowy na podstawie przepisów kodeksu cywilnego.</w:t>
      </w:r>
    </w:p>
    <w:p w:rsidR="00F47756" w:rsidRPr="00A56B29" w:rsidRDefault="00F47756" w:rsidP="000D47C3">
      <w:pPr>
        <w:pStyle w:val="Akapitzlist"/>
        <w:numPr>
          <w:ilvl w:val="0"/>
          <w:numId w:val="22"/>
        </w:numPr>
        <w:autoSpaceDE w:val="0"/>
        <w:autoSpaceDN w:val="0"/>
        <w:adjustRightInd w:val="0"/>
        <w:ind w:left="567" w:hanging="567"/>
        <w:jc w:val="both"/>
        <w:rPr>
          <w:color w:val="auto"/>
          <w:sz w:val="24"/>
          <w:szCs w:val="24"/>
        </w:rPr>
      </w:pPr>
      <w:r w:rsidRPr="00A56B29">
        <w:rPr>
          <w:color w:val="auto"/>
          <w:sz w:val="24"/>
          <w:szCs w:val="24"/>
        </w:rPr>
        <w:t xml:space="preserve">Odstąpienie powinno nastąpić na piśmie. Odstąpienie jest możliwe w terminie 30 dni od dnia wystąpienia którejkolwiek z przyczyn uzasadniającej skorzystanie z umownego prawa odstąpienia, jednak nie później niż w terminie do </w:t>
      </w:r>
      <w:r w:rsidRPr="00A56B29">
        <w:rPr>
          <w:bCs/>
          <w:color w:val="auto"/>
          <w:sz w:val="24"/>
          <w:szCs w:val="24"/>
        </w:rPr>
        <w:t xml:space="preserve">dnia </w:t>
      </w:r>
      <w:r w:rsidR="003F07BA" w:rsidRPr="00A56B29">
        <w:rPr>
          <w:bCs/>
          <w:color w:val="auto"/>
          <w:sz w:val="24"/>
          <w:szCs w:val="24"/>
        </w:rPr>
        <w:t>30.06.</w:t>
      </w:r>
      <w:r w:rsidRPr="00A56B29">
        <w:rPr>
          <w:bCs/>
          <w:color w:val="auto"/>
          <w:sz w:val="24"/>
          <w:szCs w:val="24"/>
        </w:rPr>
        <w:t>2020r.</w:t>
      </w:r>
    </w:p>
    <w:p w:rsidR="00E31918" w:rsidRPr="00A56B29" w:rsidRDefault="00E31918">
      <w:pPr>
        <w:tabs>
          <w:tab w:val="left" w:pos="142"/>
        </w:tabs>
        <w:jc w:val="both"/>
        <w:rPr>
          <w:rFonts w:ascii="Calibri" w:eastAsia="Calibri" w:hAnsi="Calibri" w:cs="Calibri"/>
          <w:color w:val="auto"/>
          <w:sz w:val="24"/>
          <w:szCs w:val="24"/>
        </w:rPr>
      </w:pPr>
    </w:p>
    <w:p w:rsidR="003450A6" w:rsidRPr="00A56B29" w:rsidRDefault="00F36938">
      <w:pPr>
        <w:tabs>
          <w:tab w:val="left" w:pos="142"/>
        </w:tabs>
        <w:spacing w:line="240" w:lineRule="atLeast"/>
        <w:jc w:val="center"/>
        <w:rPr>
          <w:rFonts w:ascii="Calibri" w:eastAsia="Calibri" w:hAnsi="Calibri" w:cs="Calibri"/>
          <w:b/>
          <w:bCs/>
          <w:color w:val="auto"/>
          <w:sz w:val="24"/>
          <w:szCs w:val="24"/>
        </w:rPr>
      </w:pPr>
      <w:r w:rsidRPr="00A56B29">
        <w:rPr>
          <w:rFonts w:ascii="Calibri" w:eastAsia="Calibri" w:hAnsi="Calibri" w:cs="Calibri"/>
          <w:b/>
          <w:bCs/>
          <w:color w:val="auto"/>
          <w:sz w:val="24"/>
          <w:szCs w:val="24"/>
        </w:rPr>
        <w:t>§ 9</w:t>
      </w:r>
    </w:p>
    <w:p w:rsidR="003450A6" w:rsidRPr="00A56B29" w:rsidRDefault="00F36938" w:rsidP="000D47C3">
      <w:pPr>
        <w:numPr>
          <w:ilvl w:val="1"/>
          <w:numId w:val="12"/>
        </w:numPr>
        <w:tabs>
          <w:tab w:val="clear" w:pos="142"/>
          <w:tab w:val="num" w:pos="567"/>
        </w:tabs>
        <w:spacing w:line="240" w:lineRule="atLeast"/>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W przypadku niewykonania lub nienależytego wykonania umowy przez Wykonawcę, a w szczególności naruszenia przez Wykonawcę obowiązków, o których mowa </w:t>
      </w:r>
      <w:r w:rsidR="007E2C70" w:rsidRPr="00A56B29">
        <w:rPr>
          <w:rFonts w:ascii="Calibri" w:eastAsia="Calibri" w:hAnsi="Calibri" w:cs="Calibri"/>
          <w:color w:val="auto"/>
          <w:sz w:val="24"/>
          <w:szCs w:val="24"/>
        </w:rPr>
        <w:t>w § 2</w:t>
      </w:r>
      <w:r w:rsidRPr="00A56B29">
        <w:rPr>
          <w:rFonts w:ascii="Calibri" w:eastAsia="Calibri" w:hAnsi="Calibri" w:cs="Calibri"/>
          <w:color w:val="auto"/>
          <w:sz w:val="24"/>
          <w:szCs w:val="24"/>
        </w:rPr>
        <w:t xml:space="preserve">, Zamawiający może powierzyć wykonanie przedmiotu umowy podmiotowi trzeciemu na koszt i ryzyko Wykonawcy, na co Wykonawca niniejszym wyraża zgodę. </w:t>
      </w:r>
    </w:p>
    <w:p w:rsidR="003450A6" w:rsidRPr="00A56B29" w:rsidRDefault="00F36938" w:rsidP="000D47C3">
      <w:pPr>
        <w:numPr>
          <w:ilvl w:val="1"/>
          <w:numId w:val="12"/>
        </w:numPr>
        <w:tabs>
          <w:tab w:val="clear" w:pos="142"/>
          <w:tab w:val="num" w:pos="567"/>
        </w:tabs>
        <w:spacing w:line="240" w:lineRule="atLeast"/>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Strony mogą zwolnić się od odpowiedzialności z tytułu niewykonania lub nienależytego wykonania umowy, w razie gdy to niewykonanie lub nienależyte wykonanie jest następstwem zdarzenia siły wyższej.</w:t>
      </w:r>
    </w:p>
    <w:p w:rsidR="003450A6" w:rsidRPr="00A56B29" w:rsidRDefault="00F36938" w:rsidP="000D47C3">
      <w:pPr>
        <w:numPr>
          <w:ilvl w:val="1"/>
          <w:numId w:val="12"/>
        </w:numPr>
        <w:tabs>
          <w:tab w:val="clear" w:pos="142"/>
          <w:tab w:val="num" w:pos="567"/>
        </w:tabs>
        <w:spacing w:line="240" w:lineRule="atLeast"/>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Przez pojęcie siły wyższej strony rozumieją każde zdarzenie o charakterze zewnętrznym , które w chwili zawarcia umowy nie było możliwe do przewidzenia przez strony , któremu nie można było zapobiec, w szczególności klęski żywiołowe , stan wojenny, stan wyjątkowy, strajk, nowe akty prawne lub decyzje administracyjne mające wpływ na realizację przedmiotu umowy i/lub inne zdarzenia o podobnym charakterze, których</w:t>
      </w:r>
      <w:r w:rsidR="00D21208" w:rsidRPr="00A56B29">
        <w:rPr>
          <w:rFonts w:ascii="Calibri" w:eastAsia="Calibri" w:hAnsi="Calibri" w:cs="Calibri"/>
          <w:color w:val="auto"/>
          <w:sz w:val="24"/>
          <w:szCs w:val="24"/>
        </w:rPr>
        <w:t xml:space="preserve"> wystąpienie wyklucza realizację</w:t>
      </w:r>
      <w:r w:rsidRPr="00A56B29">
        <w:rPr>
          <w:rFonts w:ascii="Calibri" w:eastAsia="Calibri" w:hAnsi="Calibri" w:cs="Calibri"/>
          <w:color w:val="auto"/>
          <w:sz w:val="24"/>
          <w:szCs w:val="24"/>
        </w:rPr>
        <w:t xml:space="preserve"> niniejszej umowy.</w:t>
      </w:r>
    </w:p>
    <w:p w:rsidR="003450A6" w:rsidRPr="00A56B29" w:rsidRDefault="00F36938" w:rsidP="000D47C3">
      <w:pPr>
        <w:numPr>
          <w:ilvl w:val="1"/>
          <w:numId w:val="12"/>
        </w:numPr>
        <w:tabs>
          <w:tab w:val="clear" w:pos="142"/>
          <w:tab w:val="num" w:pos="567"/>
        </w:tabs>
        <w:spacing w:line="240" w:lineRule="atLeast"/>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Każda ze stron w możliwie najszybszym terminie poinformuje drugą stronę o wystąpieniu siły wyższej uniemożliwiającej stronie wywiązanie się z części lub całości zobowiązań umowy. </w:t>
      </w:r>
    </w:p>
    <w:p w:rsidR="00E31918" w:rsidRPr="00A56B29" w:rsidRDefault="00E31918">
      <w:pPr>
        <w:pStyle w:val="Akapitzlist"/>
        <w:ind w:left="0"/>
        <w:jc w:val="both"/>
        <w:rPr>
          <w:b/>
          <w:bCs/>
          <w:color w:val="auto"/>
          <w:sz w:val="24"/>
          <w:szCs w:val="24"/>
        </w:rPr>
      </w:pPr>
    </w:p>
    <w:p w:rsidR="003450A6" w:rsidRPr="00A56B29" w:rsidRDefault="00F36938">
      <w:pPr>
        <w:jc w:val="center"/>
        <w:rPr>
          <w:rFonts w:ascii="Calibri" w:eastAsia="Calibri" w:hAnsi="Calibri" w:cs="Calibri"/>
          <w:b/>
          <w:bCs/>
          <w:color w:val="auto"/>
          <w:sz w:val="24"/>
          <w:szCs w:val="24"/>
        </w:rPr>
      </w:pPr>
      <w:r w:rsidRPr="00A56B29">
        <w:rPr>
          <w:rFonts w:ascii="Calibri" w:eastAsia="Calibri" w:hAnsi="Calibri" w:cs="Calibri"/>
          <w:b/>
          <w:bCs/>
          <w:color w:val="auto"/>
          <w:sz w:val="24"/>
          <w:szCs w:val="24"/>
        </w:rPr>
        <w:t>§ 10</w:t>
      </w:r>
    </w:p>
    <w:p w:rsidR="003450A6" w:rsidRPr="00A56B29" w:rsidRDefault="00F36938">
      <w:pPr>
        <w:jc w:val="both"/>
        <w:rPr>
          <w:rFonts w:ascii="Calibri" w:eastAsia="Calibri" w:hAnsi="Calibri" w:cs="Calibri"/>
          <w:color w:val="auto"/>
          <w:sz w:val="24"/>
          <w:szCs w:val="24"/>
        </w:rPr>
      </w:pPr>
      <w:r w:rsidRPr="00A56B29">
        <w:rPr>
          <w:rFonts w:ascii="Calibri" w:eastAsia="Calibri" w:hAnsi="Calibri" w:cs="Calibri"/>
          <w:color w:val="auto"/>
          <w:sz w:val="24"/>
          <w:szCs w:val="24"/>
        </w:rPr>
        <w:t>Niniejsza umowa stanowi informację publiczną w rozumieniu art. 1 ustawy z dnia</w:t>
      </w:r>
      <w:r w:rsidRPr="00A56B29">
        <w:rPr>
          <w:rFonts w:ascii="Calibri" w:eastAsia="Calibri" w:hAnsi="Calibri" w:cs="Calibri"/>
          <w:color w:val="auto"/>
          <w:sz w:val="24"/>
          <w:szCs w:val="24"/>
        </w:rPr>
        <w:br/>
        <w:t>6 września 2001 r. o dostępie do informacji publicznej i podlega udostępnieniu na zasadach i w trybie określonym w ww. ustawie.</w:t>
      </w:r>
    </w:p>
    <w:p w:rsidR="00E31918" w:rsidRPr="00A56B29" w:rsidRDefault="00E31918">
      <w:pPr>
        <w:jc w:val="both"/>
        <w:rPr>
          <w:rFonts w:ascii="Calibri" w:eastAsia="Calibri" w:hAnsi="Calibri" w:cs="Calibri"/>
          <w:b/>
          <w:bCs/>
          <w:color w:val="auto"/>
          <w:sz w:val="24"/>
          <w:szCs w:val="24"/>
        </w:rPr>
      </w:pPr>
    </w:p>
    <w:p w:rsidR="003450A6" w:rsidRPr="00A56B29" w:rsidRDefault="00F36938">
      <w:pPr>
        <w:pStyle w:val="Akapitzlist"/>
        <w:ind w:left="0"/>
        <w:jc w:val="center"/>
        <w:rPr>
          <w:b/>
          <w:bCs/>
          <w:color w:val="auto"/>
          <w:sz w:val="24"/>
          <w:szCs w:val="24"/>
        </w:rPr>
      </w:pPr>
      <w:r w:rsidRPr="00A56B29">
        <w:rPr>
          <w:b/>
          <w:bCs/>
          <w:color w:val="auto"/>
          <w:sz w:val="24"/>
          <w:szCs w:val="24"/>
        </w:rPr>
        <w:t>§ 11</w:t>
      </w:r>
    </w:p>
    <w:p w:rsidR="003450A6" w:rsidRPr="00A56B29" w:rsidRDefault="00F36938" w:rsidP="000D47C3">
      <w:pPr>
        <w:pStyle w:val="Akapitzlist"/>
        <w:numPr>
          <w:ilvl w:val="0"/>
          <w:numId w:val="13"/>
        </w:numPr>
        <w:tabs>
          <w:tab w:val="clear" w:pos="360"/>
          <w:tab w:val="num" w:pos="567"/>
        </w:tabs>
        <w:ind w:left="567" w:hanging="567"/>
        <w:jc w:val="both"/>
        <w:rPr>
          <w:color w:val="auto"/>
          <w:sz w:val="24"/>
          <w:szCs w:val="24"/>
        </w:rPr>
      </w:pPr>
      <w:r w:rsidRPr="00A56B29">
        <w:rPr>
          <w:color w:val="auto"/>
          <w:sz w:val="24"/>
          <w:szCs w:val="24"/>
        </w:rPr>
        <w:t>Wszelkie zmiany niniejszej umowy powinny zostać dokonane w formie pisemnej podpisanej przez obie strony pod rygorem nieważności.</w:t>
      </w:r>
    </w:p>
    <w:p w:rsidR="003450A6" w:rsidRPr="00A56B29" w:rsidRDefault="00F36938" w:rsidP="000D47C3">
      <w:pPr>
        <w:pStyle w:val="Akapitzlist"/>
        <w:numPr>
          <w:ilvl w:val="0"/>
          <w:numId w:val="13"/>
        </w:numPr>
        <w:tabs>
          <w:tab w:val="clear" w:pos="360"/>
          <w:tab w:val="num" w:pos="567"/>
        </w:tabs>
        <w:ind w:left="567" w:hanging="567"/>
        <w:jc w:val="both"/>
        <w:rPr>
          <w:color w:val="auto"/>
          <w:sz w:val="24"/>
          <w:szCs w:val="24"/>
        </w:rPr>
      </w:pPr>
      <w:r w:rsidRPr="00A56B29">
        <w:rPr>
          <w:color w:val="auto"/>
          <w:sz w:val="24"/>
          <w:szCs w:val="24"/>
        </w:rPr>
        <w:t xml:space="preserve">Strony dopuszczają możliwość zmiany umowy w przypadkach wskazanych w art. 144 ustawy </w:t>
      </w:r>
      <w:r w:rsidR="00D21208" w:rsidRPr="00A56B29">
        <w:rPr>
          <w:color w:val="auto"/>
          <w:sz w:val="24"/>
          <w:szCs w:val="24"/>
        </w:rPr>
        <w:t xml:space="preserve">z dnia 29 stycznia 2004r. </w:t>
      </w:r>
      <w:r w:rsidRPr="00A56B29">
        <w:rPr>
          <w:color w:val="auto"/>
          <w:sz w:val="24"/>
          <w:szCs w:val="24"/>
        </w:rPr>
        <w:t>Prawo zamówień publicznych.</w:t>
      </w:r>
    </w:p>
    <w:p w:rsidR="003450A6" w:rsidRPr="00A56B29" w:rsidRDefault="00F36938" w:rsidP="000D47C3">
      <w:pPr>
        <w:pStyle w:val="Akapitzlist"/>
        <w:numPr>
          <w:ilvl w:val="0"/>
          <w:numId w:val="13"/>
        </w:numPr>
        <w:tabs>
          <w:tab w:val="clear" w:pos="360"/>
          <w:tab w:val="num" w:pos="567"/>
        </w:tabs>
        <w:ind w:left="567" w:hanging="567"/>
        <w:jc w:val="both"/>
        <w:rPr>
          <w:color w:val="auto"/>
          <w:sz w:val="24"/>
          <w:szCs w:val="24"/>
        </w:rPr>
      </w:pPr>
      <w:r w:rsidRPr="00A56B29">
        <w:rPr>
          <w:color w:val="auto"/>
          <w:sz w:val="24"/>
          <w:szCs w:val="24"/>
        </w:rPr>
        <w:t xml:space="preserve">W sprawach nieuregulowanych niniejszą umową mają zastosowanie przepisy ustawy Prawo zamówień publicznych oraz Kodeksu cywilnego. </w:t>
      </w:r>
    </w:p>
    <w:p w:rsidR="003450A6" w:rsidRPr="00A56B29" w:rsidRDefault="00F36938" w:rsidP="000D47C3">
      <w:pPr>
        <w:numPr>
          <w:ilvl w:val="0"/>
          <w:numId w:val="14"/>
        </w:numPr>
        <w:tabs>
          <w:tab w:val="left" w:pos="142"/>
          <w:tab w:val="num" w:pos="567"/>
        </w:tabs>
        <w:spacing w:line="240" w:lineRule="atLeast"/>
        <w:ind w:left="567" w:hanging="567"/>
        <w:jc w:val="both"/>
        <w:rPr>
          <w:rFonts w:ascii="Calibri" w:eastAsia="Trebuchet MS" w:hAnsi="Calibri" w:cs="Calibri"/>
          <w:color w:val="auto"/>
          <w:sz w:val="24"/>
          <w:szCs w:val="24"/>
        </w:rPr>
      </w:pPr>
      <w:r w:rsidRPr="00A56B29">
        <w:rPr>
          <w:rFonts w:ascii="Calibri" w:eastAsia="Calibri" w:hAnsi="Calibri" w:cs="Calibri"/>
          <w:color w:val="auto"/>
          <w:sz w:val="24"/>
          <w:szCs w:val="24"/>
        </w:rPr>
        <w:t xml:space="preserve">Umowę sporządzono w </w:t>
      </w:r>
      <w:r w:rsidR="003F07BA" w:rsidRPr="00A56B29">
        <w:rPr>
          <w:rFonts w:ascii="Calibri" w:eastAsia="Calibri" w:hAnsi="Calibri" w:cs="Calibri"/>
          <w:color w:val="auto"/>
          <w:sz w:val="24"/>
          <w:szCs w:val="24"/>
        </w:rPr>
        <w:t>dwóch</w:t>
      </w:r>
      <w:r w:rsidRPr="00A56B29">
        <w:rPr>
          <w:rFonts w:ascii="Calibri" w:eastAsia="Calibri" w:hAnsi="Calibri" w:cs="Calibri"/>
          <w:color w:val="auto"/>
          <w:sz w:val="24"/>
          <w:szCs w:val="24"/>
        </w:rPr>
        <w:t xml:space="preserve"> egzemplarzach </w:t>
      </w:r>
      <w:r w:rsidR="003F07BA" w:rsidRPr="00A56B29">
        <w:rPr>
          <w:rFonts w:ascii="Calibri" w:eastAsia="Calibri" w:hAnsi="Calibri" w:cs="Calibri"/>
          <w:color w:val="auto"/>
          <w:sz w:val="24"/>
          <w:szCs w:val="24"/>
        </w:rPr>
        <w:t>po jednym dla każdej ze stron.</w:t>
      </w:r>
    </w:p>
    <w:p w:rsidR="00097642" w:rsidRPr="00A56B29" w:rsidRDefault="00F36938" w:rsidP="003F07BA">
      <w:pPr>
        <w:numPr>
          <w:ilvl w:val="0"/>
          <w:numId w:val="14"/>
        </w:numPr>
        <w:tabs>
          <w:tab w:val="left" w:pos="142"/>
          <w:tab w:val="num" w:pos="567"/>
        </w:tabs>
        <w:spacing w:line="240" w:lineRule="atLeast"/>
        <w:ind w:left="567" w:hanging="567"/>
        <w:jc w:val="both"/>
        <w:rPr>
          <w:rFonts w:ascii="Calibri" w:eastAsia="Trebuchet MS" w:hAnsi="Calibri" w:cs="Calibri"/>
          <w:color w:val="auto"/>
          <w:sz w:val="24"/>
          <w:szCs w:val="24"/>
          <w:u w:color="FF0000"/>
        </w:rPr>
      </w:pPr>
      <w:r w:rsidRPr="00A56B29">
        <w:rPr>
          <w:rFonts w:ascii="Calibri" w:eastAsia="Calibri" w:hAnsi="Calibri" w:cs="Calibri"/>
          <w:color w:val="auto"/>
          <w:sz w:val="24"/>
          <w:szCs w:val="24"/>
        </w:rPr>
        <w:t>Załącznikami do umowy są</w:t>
      </w:r>
      <w:r w:rsidR="00D21208" w:rsidRPr="00A56B29">
        <w:rPr>
          <w:rFonts w:ascii="Calibri" w:eastAsia="Calibri" w:hAnsi="Calibri" w:cs="Calibri"/>
          <w:color w:val="auto"/>
          <w:sz w:val="24"/>
          <w:szCs w:val="24"/>
        </w:rPr>
        <w:t>:</w:t>
      </w:r>
      <w:r w:rsidRPr="00A56B29">
        <w:rPr>
          <w:rFonts w:ascii="Calibri" w:eastAsia="Calibri" w:hAnsi="Calibri" w:cs="Calibri"/>
          <w:color w:val="auto"/>
          <w:sz w:val="24"/>
          <w:szCs w:val="24"/>
        </w:rPr>
        <w:t xml:space="preserve"> szczegółowy zakres zamówienia, </w:t>
      </w:r>
      <w:r w:rsidR="00D21208" w:rsidRPr="00A56B29">
        <w:rPr>
          <w:rFonts w:ascii="Calibri" w:eastAsia="Calibri" w:hAnsi="Calibri" w:cs="Calibri"/>
          <w:color w:val="auto"/>
          <w:sz w:val="24"/>
          <w:szCs w:val="24"/>
        </w:rPr>
        <w:t>protokół o</w:t>
      </w:r>
      <w:r w:rsidRPr="00A56B29">
        <w:rPr>
          <w:rFonts w:ascii="Calibri" w:eastAsia="Calibri" w:hAnsi="Calibri" w:cs="Calibri"/>
          <w:color w:val="auto"/>
          <w:sz w:val="24"/>
          <w:szCs w:val="24"/>
        </w:rPr>
        <w:t xml:space="preserve">dbioru, wstępny harmonogram godzinowy, oraz oferta, które stanowią integralną część umowy. </w:t>
      </w:r>
    </w:p>
    <w:p w:rsidR="00E31918" w:rsidRPr="00A56B29" w:rsidRDefault="00E31918" w:rsidP="00B139D5">
      <w:pPr>
        <w:tabs>
          <w:tab w:val="left" w:pos="142"/>
        </w:tabs>
        <w:spacing w:line="240" w:lineRule="atLeast"/>
        <w:jc w:val="center"/>
        <w:rPr>
          <w:rFonts w:ascii="Calibri" w:hAnsi="Calibri" w:cs="Calibri"/>
          <w:b/>
          <w:bCs/>
          <w:color w:val="auto"/>
          <w:sz w:val="24"/>
          <w:szCs w:val="24"/>
        </w:rPr>
      </w:pPr>
    </w:p>
    <w:p w:rsidR="003450A6" w:rsidRPr="00A56B29" w:rsidRDefault="00B139D5" w:rsidP="00B139D5">
      <w:pPr>
        <w:tabs>
          <w:tab w:val="left" w:pos="142"/>
        </w:tabs>
        <w:spacing w:line="240" w:lineRule="atLeast"/>
        <w:jc w:val="center"/>
        <w:rPr>
          <w:rFonts w:ascii="Calibri" w:hAnsi="Calibri" w:cs="Calibri"/>
          <w:b/>
          <w:bCs/>
          <w:color w:val="auto"/>
          <w:sz w:val="24"/>
          <w:szCs w:val="24"/>
        </w:rPr>
      </w:pPr>
      <w:r w:rsidRPr="00A56B29">
        <w:rPr>
          <w:rFonts w:ascii="Calibri" w:hAnsi="Calibri" w:cs="Calibri"/>
          <w:b/>
          <w:bCs/>
          <w:color w:val="auto"/>
          <w:sz w:val="24"/>
          <w:szCs w:val="24"/>
        </w:rPr>
        <w:t>§ 12</w:t>
      </w:r>
    </w:p>
    <w:p w:rsidR="00B139D5" w:rsidRPr="00A56B29" w:rsidRDefault="00B139D5" w:rsidP="000D47C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567"/>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Przetwarzanie danych osobowych z tytułu realizacji niniejszej umowy odbywać się będzie zgodnie z powszechnie obowiązującymi przepisami, w tym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(dalej „RODO”).</w:t>
      </w:r>
    </w:p>
    <w:p w:rsidR="00B139D5" w:rsidRPr="00A56B29" w:rsidRDefault="00B139D5" w:rsidP="000D47C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hanging="567"/>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Zamawiający, realizując nałożony na administratora obowiązek informacyjny wobec osób fizycznych – zgodnie z art. 13 i 14 RODO – informuje, że:</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administratorem danych osobowych jest Gmina Miasto Szczecin - Urząd Miasta Szczecin z siedzibą w Szczecinie, pl. Armii Krajowej 1,</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 xml:space="preserve">kontakt do inspektora ochrony danych: Inspektor ochrony danych: Urząd Miasta Szczecin, pl. Armii Krajowej 1, 70-456 Szczecin, telefon: 914245702, e-mail: </w:t>
      </w:r>
      <w:hyperlink r:id="rId9" w:history="1">
        <w:r w:rsidRPr="00A56B29">
          <w:rPr>
            <w:rFonts w:ascii="Calibri" w:eastAsia="Calibri" w:hAnsi="Calibri" w:cs="Calibri"/>
            <w:color w:val="auto"/>
            <w:sz w:val="24"/>
            <w:szCs w:val="24"/>
            <w:u w:val="single"/>
            <w:lang w:eastAsia="en-US"/>
          </w:rPr>
          <w:t>iod@um.szczecin.pl</w:t>
        </w:r>
      </w:hyperlink>
    </w:p>
    <w:p w:rsidR="00B139D5" w:rsidRPr="00A56B29" w:rsidRDefault="00B139D5" w:rsidP="00B139D5">
      <w:pPr>
        <w:spacing w:after="160" w:line="259" w:lineRule="auto"/>
        <w:ind w:left="720"/>
        <w:contextualSpacing/>
        <w:jc w:val="both"/>
        <w:rPr>
          <w:rFonts w:ascii="Calibri" w:eastAsia="Calibri" w:hAnsi="Calibri" w:cs="Calibri"/>
          <w:color w:val="auto"/>
          <w:sz w:val="24"/>
          <w:szCs w:val="24"/>
          <w:lang w:eastAsia="en-US"/>
        </w:rPr>
      </w:pPr>
      <w:r w:rsidRPr="00A56B29">
        <w:rPr>
          <w:rFonts w:ascii="Calibri" w:eastAsia="Calibri" w:hAnsi="Calibri" w:cs="Calibri"/>
          <w:bCs/>
          <w:color w:val="auto"/>
          <w:sz w:val="24"/>
          <w:szCs w:val="24"/>
          <w:lang w:eastAsia="en-US"/>
        </w:rPr>
        <w:t>Powyższe dane kontaktowe służą wyłącznie do kontaktu w sprawach związanych bezpośrednio z przetwarzaniem danych osobowych. Inspektor ochrony danych nie posiada i nie udziela informacji dotyczących realizacji niniejszej umowy.</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dane osobowe przetwarzane będą na podstawie art. 6 ust. 1 lit. b i c RODO, w celu:</w:t>
      </w:r>
    </w:p>
    <w:p w:rsidR="00B139D5" w:rsidRPr="00A56B29" w:rsidRDefault="00B139D5" w:rsidP="000D47C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zawarcia i wykonania niniejszej umowy,</w:t>
      </w:r>
    </w:p>
    <w:p w:rsidR="00B139D5" w:rsidRPr="00A56B29" w:rsidRDefault="00B139D5" w:rsidP="000D47C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wypełnienia obowiązków prawnych ciążących na Zamawiającym,</w:t>
      </w:r>
    </w:p>
    <w:p w:rsidR="00B139D5" w:rsidRPr="00A56B29" w:rsidRDefault="00B139D5" w:rsidP="000D47C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kontroli prawidłowości realizacji postanowień niniejszej umowy,</w:t>
      </w:r>
    </w:p>
    <w:p w:rsidR="00B139D5" w:rsidRPr="00A56B29" w:rsidRDefault="00B139D5" w:rsidP="000D47C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1134"/>
        </w:tabs>
        <w:spacing w:after="160" w:line="259" w:lineRule="auto"/>
        <w:ind w:left="1134"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lastRenderedPageBreak/>
        <w:t>ochrony praw Zamawiającego wynikających z niniejszej umowy, a także w celu dochodzenia ewentualnych uprawnień i roszczeń wynikających z niniejszej umowy,</w:t>
      </w:r>
    </w:p>
    <w:p w:rsidR="00B139D5" w:rsidRPr="00A56B29" w:rsidRDefault="00B139D5" w:rsidP="000D47C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przechowywania dokumentacji na wypadek kontroli prowadzonej przez uprawnione organy i podmioty,</w:t>
      </w:r>
    </w:p>
    <w:p w:rsidR="00B139D5" w:rsidRPr="00A56B29" w:rsidRDefault="00B139D5" w:rsidP="000D47C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przekazania dokumentacji do archiwum, a następnie jej zbrakowania;</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160" w:line="259" w:lineRule="auto"/>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odbiorcami danych osobowych mogą być:</w:t>
      </w:r>
    </w:p>
    <w:p w:rsidR="00B139D5" w:rsidRPr="00A56B29" w:rsidRDefault="00B139D5" w:rsidP="000D47C3">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rsidR="00B139D5" w:rsidRPr="00A56B29" w:rsidRDefault="00B139D5" w:rsidP="000D47C3">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podmioty przetwarzające dane osobowe w imieniu Zamawiającego;</w:t>
      </w:r>
    </w:p>
    <w:p w:rsidR="00B139D5" w:rsidRPr="00A56B29" w:rsidRDefault="00B139D5" w:rsidP="000D47C3">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 xml:space="preserve"> inni administratorzy danych, działający na mocy umów zawartych z Zamawiającym lub na podstawie powszechnie obowiązujących przepisów prawa, w tym:</w:t>
      </w:r>
    </w:p>
    <w:p w:rsidR="00B139D5" w:rsidRPr="00A56B29" w:rsidRDefault="00B139D5" w:rsidP="000D47C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276"/>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 xml:space="preserve"> podmioty świadczące pomoc prawną,</w:t>
      </w:r>
    </w:p>
    <w:p w:rsidR="00B139D5" w:rsidRPr="00A56B29" w:rsidRDefault="00B139D5" w:rsidP="000D47C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276"/>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 xml:space="preserve"> podmioty świadczące usługi pocztowe lub kurierskie,</w:t>
      </w:r>
    </w:p>
    <w:p w:rsidR="00B139D5" w:rsidRPr="00A56B29" w:rsidRDefault="00B139D5" w:rsidP="000D47C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276"/>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podmioty prowadzące działalność płatniczą (banki, instytucje płatnicze),</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dane osobowe będą przetwarzane przez okres realizacji umowy, przez okres niezbędny do dochodzenia roszczeń i obrony praw z tytułu realizacji umowy oraz przez okres archiwizacji zgodny z rozporządzeniem Prezesa Rady Ministrów z dnia 18.01.2011 r. w sprawie instrukcji kancelaryjnej, jednolitych rzeczowych wykazów akt oraz instrukcji w sprawie organizacji i zakresu działania archiwów zakładowych;</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osobie fizycznej, której dane dotyczą przysługuje prawo do wniesienia skargi do organu nadzorczego – Prezesa Urzędu Ochrony Danych Osobowych, gdy uzasadnione jest, iż dane osobowe przetwarzane są przez administratora niezgodnie z przepisami RODO;</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obowiązek podania danych osobowych Zamawiającemu jest warunkiem zawarcia umowy, a także jest niezbędny do realizacji i kontroli należytego wykonania umowy; konsekwencją niepodania danych będzie niemożność zawarcia i realizacji umowy;</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w odniesieniu do danych osobowych decyzje nie będą podejmowane w sposób zautomatyzowany, stosowanie do art. 22 RODO;</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color w:val="auto"/>
          <w:sz w:val="24"/>
          <w:szCs w:val="24"/>
          <w:lang w:eastAsia="en-US"/>
        </w:rPr>
      </w:pPr>
      <w:r w:rsidRPr="00A56B29">
        <w:rPr>
          <w:rFonts w:ascii="Calibri" w:hAnsi="Calibri" w:cs="Calibri"/>
          <w:color w:val="auto"/>
          <w:sz w:val="24"/>
          <w:szCs w:val="24"/>
        </w:rPr>
        <w:t>dane niepozyskane bezpośrednio od osób, których dotyczą, obejmują następujące kategorie danych: dane kontaktowe;</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color w:val="auto"/>
          <w:sz w:val="24"/>
          <w:szCs w:val="24"/>
          <w:lang w:eastAsia="en-US"/>
        </w:rPr>
      </w:pPr>
      <w:r w:rsidRPr="00A56B29">
        <w:rPr>
          <w:rFonts w:ascii="Calibri" w:hAnsi="Calibri" w:cs="Calibri"/>
          <w:color w:val="auto"/>
          <w:sz w:val="24"/>
          <w:szCs w:val="24"/>
        </w:rPr>
        <w:t>źródłem pochodzenia danych osobowych niepozyskanych bezpośrednio od osoby, której dane dotyczą jest Wykonawca;</w:t>
      </w:r>
    </w:p>
    <w:p w:rsidR="00B139D5" w:rsidRPr="00A56B29" w:rsidRDefault="00B139D5" w:rsidP="000D47C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lastRenderedPageBreak/>
        <w:t>pełna treść klauzuli informacyjnej dotyczącej obowiązków Administratora zamieszczona jest na stronie zamieszczona jest na stronie BIP, w zakładce „Ochrona danych osobowych/RODO,</w:t>
      </w:r>
    </w:p>
    <w:p w:rsidR="00B139D5" w:rsidRPr="00A56B29" w:rsidRDefault="00B139D5" w:rsidP="000D47C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Calibri" w:hAnsi="Calibri" w:cs="Calibri"/>
          <w:color w:val="auto"/>
          <w:sz w:val="24"/>
          <w:szCs w:val="24"/>
        </w:rPr>
      </w:pPr>
      <w:r w:rsidRPr="00A56B29">
        <w:rPr>
          <w:rFonts w:ascii="Calibri" w:eastAsia="Calibri" w:hAnsi="Calibri" w:cs="Calibri"/>
          <w:color w:val="auto"/>
          <w:sz w:val="24"/>
          <w:szCs w:val="24"/>
          <w:lang w:eastAsia="en-US"/>
        </w:rPr>
        <w:t>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danych osoby uprawnionej do kontaktu ze strony Wykonawcy. Wraz z oświadczeniem, o którym mowa w zdaniu pierwszym, Wykonawca przekaże Zamawiającemu oświadczenie o realizacji obowiązku, o którym mowa w ust. 4 poniżej.</w:t>
      </w:r>
    </w:p>
    <w:p w:rsidR="00B139D5" w:rsidRPr="00A56B29" w:rsidRDefault="00B139D5" w:rsidP="000D47C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Calibri" w:hAnsi="Calibri" w:cs="Calibri"/>
          <w:color w:val="auto"/>
          <w:sz w:val="24"/>
          <w:szCs w:val="24"/>
        </w:rPr>
      </w:pPr>
      <w:r w:rsidRPr="00A56B29">
        <w:rPr>
          <w:rFonts w:ascii="Calibri" w:eastAsia="Calibri" w:hAnsi="Calibri" w:cs="Calibri"/>
          <w:color w:val="auto"/>
          <w:sz w:val="24"/>
          <w:szCs w:val="24"/>
          <w:lang w:eastAsia="en-US"/>
        </w:rPr>
        <w:t>Wykonawca zobowiązuje się poinformować, w imieniu Zamawiającego, wszystkie osoby fizyczne, których dane osobowe będą przekazywane Zamawiającemu:</w:t>
      </w:r>
    </w:p>
    <w:p w:rsidR="00B139D5" w:rsidRPr="00A56B29" w:rsidRDefault="00B139D5" w:rsidP="000D47C3">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09"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o fakcie przekazania danych osobowych Zamawiającemu (wskazując wyraźnie, że dane osobowe będą Zamawiającemu przekazane przez Wykonawcę),</w:t>
      </w:r>
    </w:p>
    <w:p w:rsidR="00B139D5" w:rsidRPr="00A56B29" w:rsidRDefault="00B139D5" w:rsidP="000D47C3">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o tym, że dane osobowe będą przetwarzane przez Zamawiającego,</w:t>
      </w:r>
    </w:p>
    <w:p w:rsidR="00BF0E9B" w:rsidRPr="00A56B29" w:rsidRDefault="00B139D5" w:rsidP="000D47C3">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425"/>
        <w:contextualSpacing/>
        <w:jc w:val="both"/>
        <w:rPr>
          <w:rFonts w:ascii="Calibri" w:eastAsia="Calibri" w:hAnsi="Calibri" w:cs="Calibri"/>
          <w:color w:val="auto"/>
          <w:sz w:val="24"/>
          <w:szCs w:val="24"/>
          <w:lang w:eastAsia="en-US"/>
        </w:rPr>
      </w:pPr>
      <w:r w:rsidRPr="00A56B29">
        <w:rPr>
          <w:rFonts w:ascii="Calibri" w:eastAsia="Calibri" w:hAnsi="Calibri" w:cs="Calibri"/>
          <w:color w:val="auto"/>
          <w:sz w:val="24"/>
          <w:szCs w:val="24"/>
          <w:lang w:eastAsia="en-US"/>
        </w:rPr>
        <w:t>o treści klauzuli informacyjnej wskazanej w ust. 2.</w:t>
      </w:r>
    </w:p>
    <w:p w:rsidR="00E31918" w:rsidRDefault="00E31918">
      <w:pPr>
        <w:tabs>
          <w:tab w:val="left" w:pos="142"/>
        </w:tabs>
        <w:spacing w:line="240" w:lineRule="atLeast"/>
        <w:jc w:val="both"/>
        <w:rPr>
          <w:rFonts w:ascii="Calibri" w:eastAsia="Calibri" w:hAnsi="Calibri" w:cs="Calibri"/>
          <w:b/>
          <w:bCs/>
          <w:color w:val="auto"/>
          <w:sz w:val="24"/>
          <w:szCs w:val="24"/>
        </w:rPr>
      </w:pPr>
    </w:p>
    <w:p w:rsidR="006641F7" w:rsidRPr="00A56B29" w:rsidRDefault="006641F7">
      <w:pPr>
        <w:tabs>
          <w:tab w:val="left" w:pos="142"/>
        </w:tabs>
        <w:spacing w:line="240" w:lineRule="atLeast"/>
        <w:jc w:val="both"/>
        <w:rPr>
          <w:rFonts w:ascii="Calibri" w:eastAsia="Calibri" w:hAnsi="Calibri" w:cs="Calibri"/>
          <w:b/>
          <w:bCs/>
          <w:color w:val="auto"/>
          <w:sz w:val="24"/>
          <w:szCs w:val="24"/>
        </w:rPr>
      </w:pPr>
    </w:p>
    <w:p w:rsidR="003450A6" w:rsidRDefault="00F36938">
      <w:pPr>
        <w:tabs>
          <w:tab w:val="left" w:pos="142"/>
        </w:tabs>
        <w:jc w:val="both"/>
        <w:rPr>
          <w:rFonts w:ascii="Calibri" w:eastAsia="Calibri" w:hAnsi="Calibri" w:cs="Calibri"/>
          <w:b/>
          <w:iCs/>
          <w:color w:val="auto"/>
          <w:sz w:val="24"/>
          <w:szCs w:val="24"/>
        </w:rPr>
      </w:pPr>
      <w:r w:rsidRPr="00A56B29">
        <w:rPr>
          <w:rFonts w:ascii="Calibri" w:eastAsia="Calibri" w:hAnsi="Calibri" w:cs="Calibri"/>
          <w:i/>
          <w:iCs/>
          <w:color w:val="auto"/>
          <w:sz w:val="24"/>
          <w:szCs w:val="24"/>
        </w:rPr>
        <w:tab/>
      </w:r>
      <w:r w:rsidRPr="00A56B29">
        <w:rPr>
          <w:rFonts w:ascii="Calibri" w:eastAsia="Calibri" w:hAnsi="Calibri" w:cs="Calibri"/>
          <w:i/>
          <w:iCs/>
          <w:color w:val="auto"/>
          <w:sz w:val="24"/>
          <w:szCs w:val="24"/>
        </w:rPr>
        <w:tab/>
      </w:r>
      <w:r w:rsidRPr="00A56B29">
        <w:rPr>
          <w:rFonts w:ascii="Calibri" w:eastAsia="Calibri" w:hAnsi="Calibri" w:cs="Calibri"/>
          <w:b/>
          <w:iCs/>
          <w:color w:val="auto"/>
          <w:sz w:val="24"/>
          <w:szCs w:val="24"/>
        </w:rPr>
        <w:t>ZAMAWIAJĄCY</w:t>
      </w:r>
      <w:r w:rsidRPr="00A56B29">
        <w:rPr>
          <w:rFonts w:ascii="Calibri" w:eastAsia="Calibri" w:hAnsi="Calibri" w:cs="Calibri"/>
          <w:b/>
          <w:iCs/>
          <w:color w:val="auto"/>
          <w:sz w:val="24"/>
          <w:szCs w:val="24"/>
        </w:rPr>
        <w:tab/>
      </w:r>
      <w:r w:rsidRPr="00A56B29">
        <w:rPr>
          <w:rFonts w:ascii="Calibri" w:eastAsia="Calibri" w:hAnsi="Calibri" w:cs="Calibri"/>
          <w:b/>
          <w:iCs/>
          <w:color w:val="auto"/>
          <w:sz w:val="24"/>
          <w:szCs w:val="24"/>
        </w:rPr>
        <w:tab/>
      </w:r>
      <w:r w:rsidRPr="00A56B29">
        <w:rPr>
          <w:rFonts w:ascii="Calibri" w:eastAsia="Calibri" w:hAnsi="Calibri" w:cs="Calibri"/>
          <w:b/>
          <w:iCs/>
          <w:color w:val="auto"/>
          <w:sz w:val="24"/>
          <w:szCs w:val="24"/>
        </w:rPr>
        <w:tab/>
      </w:r>
      <w:r w:rsidRPr="00A56B29">
        <w:rPr>
          <w:rFonts w:ascii="Calibri" w:eastAsia="Calibri" w:hAnsi="Calibri" w:cs="Calibri"/>
          <w:b/>
          <w:iCs/>
          <w:color w:val="auto"/>
          <w:sz w:val="24"/>
          <w:szCs w:val="24"/>
        </w:rPr>
        <w:tab/>
      </w:r>
      <w:r w:rsidRPr="00A56B29">
        <w:rPr>
          <w:rFonts w:ascii="Calibri" w:eastAsia="Calibri" w:hAnsi="Calibri" w:cs="Calibri"/>
          <w:b/>
          <w:iCs/>
          <w:color w:val="auto"/>
          <w:sz w:val="24"/>
          <w:szCs w:val="24"/>
        </w:rPr>
        <w:tab/>
      </w:r>
      <w:r w:rsidRPr="00A56B29">
        <w:rPr>
          <w:rFonts w:ascii="Calibri" w:eastAsia="Calibri" w:hAnsi="Calibri" w:cs="Calibri"/>
          <w:b/>
          <w:iCs/>
          <w:color w:val="auto"/>
          <w:sz w:val="24"/>
          <w:szCs w:val="24"/>
        </w:rPr>
        <w:tab/>
        <w:t>WYKONAWCA</w:t>
      </w:r>
    </w:p>
    <w:p w:rsidR="006641F7" w:rsidRDefault="006641F7">
      <w:pPr>
        <w:tabs>
          <w:tab w:val="left" w:pos="142"/>
        </w:tabs>
        <w:jc w:val="both"/>
        <w:rPr>
          <w:rFonts w:ascii="Calibri" w:eastAsia="Calibri" w:hAnsi="Calibri" w:cs="Calibri"/>
          <w:b/>
          <w:iCs/>
          <w:color w:val="auto"/>
          <w:sz w:val="24"/>
          <w:szCs w:val="24"/>
        </w:rPr>
      </w:pPr>
    </w:p>
    <w:p w:rsidR="006641F7" w:rsidRPr="006641F7" w:rsidRDefault="006641F7">
      <w:pPr>
        <w:tabs>
          <w:tab w:val="left" w:pos="142"/>
        </w:tabs>
        <w:jc w:val="both"/>
        <w:rPr>
          <w:rFonts w:ascii="Calibri" w:eastAsia="Calibri" w:hAnsi="Calibri" w:cs="Calibri"/>
          <w:b/>
          <w:iCs/>
          <w:color w:val="auto"/>
          <w:sz w:val="24"/>
          <w:szCs w:val="24"/>
        </w:rPr>
      </w:pPr>
    </w:p>
    <w:p w:rsidR="003450A6" w:rsidRPr="00A56B29" w:rsidRDefault="003450A6">
      <w:pPr>
        <w:tabs>
          <w:tab w:val="left" w:pos="142"/>
        </w:tabs>
        <w:spacing w:line="240" w:lineRule="atLeast"/>
        <w:jc w:val="both"/>
        <w:rPr>
          <w:rFonts w:ascii="Calibri" w:eastAsia="Calibri" w:hAnsi="Calibri" w:cs="Calibri"/>
          <w:b/>
          <w:bCs/>
          <w:color w:val="auto"/>
          <w:sz w:val="24"/>
          <w:szCs w:val="24"/>
        </w:rPr>
      </w:pPr>
    </w:p>
    <w:p w:rsidR="003450A6" w:rsidRPr="00A56B29" w:rsidRDefault="00F36938">
      <w:pPr>
        <w:tabs>
          <w:tab w:val="left" w:pos="142"/>
        </w:tabs>
        <w:spacing w:line="240" w:lineRule="atLeast"/>
        <w:jc w:val="both"/>
        <w:rPr>
          <w:rFonts w:ascii="Calibri" w:eastAsia="Calibri" w:hAnsi="Calibri" w:cs="Calibri"/>
          <w:b/>
          <w:bCs/>
          <w:color w:val="auto"/>
          <w:sz w:val="24"/>
          <w:szCs w:val="24"/>
        </w:rPr>
      </w:pPr>
      <w:r w:rsidRPr="00A56B29">
        <w:rPr>
          <w:rFonts w:ascii="Calibri" w:eastAsia="Calibri" w:hAnsi="Calibri" w:cs="Calibri"/>
          <w:b/>
          <w:bCs/>
          <w:color w:val="auto"/>
          <w:sz w:val="24"/>
          <w:szCs w:val="24"/>
        </w:rPr>
        <w:t xml:space="preserve">        …………………………………</w:t>
      </w:r>
      <w:r w:rsidRPr="00A56B29">
        <w:rPr>
          <w:rFonts w:ascii="Calibri" w:eastAsia="Calibri" w:hAnsi="Calibri" w:cs="Calibri"/>
          <w:b/>
          <w:bCs/>
          <w:color w:val="auto"/>
          <w:sz w:val="24"/>
          <w:szCs w:val="24"/>
        </w:rPr>
        <w:tab/>
      </w:r>
      <w:r w:rsidRPr="00A56B29">
        <w:rPr>
          <w:rFonts w:ascii="Calibri" w:eastAsia="Calibri" w:hAnsi="Calibri" w:cs="Calibri"/>
          <w:b/>
          <w:bCs/>
          <w:color w:val="auto"/>
          <w:sz w:val="24"/>
          <w:szCs w:val="24"/>
        </w:rPr>
        <w:tab/>
      </w:r>
      <w:r w:rsidRPr="00A56B29">
        <w:rPr>
          <w:rFonts w:ascii="Calibri" w:eastAsia="Calibri" w:hAnsi="Calibri" w:cs="Calibri"/>
          <w:b/>
          <w:bCs/>
          <w:color w:val="auto"/>
          <w:sz w:val="24"/>
          <w:szCs w:val="24"/>
        </w:rPr>
        <w:tab/>
      </w:r>
      <w:r w:rsidRPr="00A56B29">
        <w:rPr>
          <w:rFonts w:ascii="Calibri" w:eastAsia="Calibri" w:hAnsi="Calibri" w:cs="Calibri"/>
          <w:b/>
          <w:bCs/>
          <w:color w:val="auto"/>
          <w:sz w:val="24"/>
          <w:szCs w:val="24"/>
        </w:rPr>
        <w:tab/>
        <w:t xml:space="preserve">                 ….………………………………</w:t>
      </w:r>
    </w:p>
    <w:p w:rsidR="003450A6" w:rsidRPr="00A56B29" w:rsidRDefault="003450A6">
      <w:pPr>
        <w:spacing w:after="200" w:line="276" w:lineRule="auto"/>
        <w:jc w:val="both"/>
        <w:rPr>
          <w:rFonts w:ascii="Calibri" w:hAnsi="Calibri" w:cs="Calibri"/>
          <w:color w:val="auto"/>
          <w:sz w:val="24"/>
          <w:szCs w:val="24"/>
        </w:rPr>
      </w:pPr>
    </w:p>
    <w:sectPr w:rsidR="003450A6" w:rsidRPr="00A56B29" w:rsidSect="00C31C0C">
      <w:headerReference w:type="default" r:id="rId10"/>
      <w:footerReference w:type="default" r:id="rId11"/>
      <w:pgSz w:w="11900" w:h="16840"/>
      <w:pgMar w:top="1134" w:right="1417" w:bottom="899" w:left="1417" w:header="1361" w:footer="680"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CE57E1" w15:done="0"/>
  <w15:commentEx w15:paraId="660E3FAF" w15:done="0"/>
  <w15:commentEx w15:paraId="4BADFA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E57E1" w16cid:durableId="21929E53"/>
  <w16cid:commentId w16cid:paraId="660E3FAF" w16cid:durableId="21929ECA"/>
  <w16cid:commentId w16cid:paraId="4BADFA9C" w16cid:durableId="21929F1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35F" w:rsidRDefault="0064335F">
      <w:r>
        <w:separator/>
      </w:r>
    </w:p>
  </w:endnote>
  <w:endnote w:type="continuationSeparator" w:id="0">
    <w:p w:rsidR="0064335F" w:rsidRDefault="00643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987483"/>
      <w:docPartObj>
        <w:docPartGallery w:val="Page Numbers (Bottom of Page)"/>
        <w:docPartUnique/>
      </w:docPartObj>
    </w:sdtPr>
    <w:sdtContent>
      <w:p w:rsidR="006641F7" w:rsidRDefault="006641F7">
        <w:pPr>
          <w:pStyle w:val="Stopka"/>
          <w:jc w:val="center"/>
        </w:pPr>
        <w:r w:rsidRPr="006641F7">
          <w:rPr>
            <w:noProof/>
          </w:rPr>
          <w:drawing>
            <wp:inline distT="0" distB="0" distL="0" distR="0">
              <wp:extent cx="4087292" cy="615391"/>
              <wp:effectExtent l="0" t="0" r="8458" b="0"/>
              <wp:docPr id="6" name="Obraz 4" descr="G:\LOGO CUD\Int5a_Programmlogo_mi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GO CUD\Int5a_Programmlogo_mit_EU.png"/>
                      <pic:cNvPicPr>
                        <a:picLocks noChangeAspect="1" noChangeArrowheads="1"/>
                      </pic:cNvPicPr>
                    </pic:nvPicPr>
                    <pic:blipFill>
                      <a:blip r:embed="rId1" cstate="print"/>
                      <a:srcRect/>
                      <a:stretch>
                        <a:fillRect/>
                      </a:stretch>
                    </pic:blipFill>
                    <pic:spPr bwMode="auto">
                      <a:xfrm>
                        <a:off x="0" y="0"/>
                        <a:ext cx="4109298" cy="618704"/>
                      </a:xfrm>
                      <a:prstGeom prst="rect">
                        <a:avLst/>
                      </a:prstGeom>
                      <a:noFill/>
                      <a:ln w="9525">
                        <a:noFill/>
                        <a:miter lim="800000"/>
                        <a:headEnd/>
                        <a:tailEnd/>
                      </a:ln>
                    </pic:spPr>
                  </pic:pic>
                </a:graphicData>
              </a:graphic>
            </wp:inline>
          </w:drawing>
        </w:r>
        <w:r>
          <w:t xml:space="preserve"> </w:t>
        </w:r>
      </w:p>
      <w:p w:rsidR="006641F7" w:rsidRDefault="006641F7" w:rsidP="006641F7">
        <w:pPr>
          <w:tabs>
            <w:tab w:val="left" w:pos="4536"/>
          </w:tabs>
          <w:contextualSpacing/>
          <w:jc w:val="center"/>
          <w:rPr>
            <w:rFonts w:ascii="Arial" w:hAnsi="Arial" w:cs="Arial"/>
            <w:color w:val="1F4F69" w:themeColor="accent1" w:themeShade="80"/>
            <w:sz w:val="18"/>
            <w:szCs w:val="18"/>
          </w:rPr>
        </w:pPr>
        <w:r w:rsidRPr="00F86E5F">
          <w:rPr>
            <w:rFonts w:ascii="Arial" w:hAnsi="Arial" w:cs="Arial"/>
            <w:color w:val="1F4F69" w:themeColor="accent1" w:themeShade="80"/>
            <w:sz w:val="18"/>
            <w:szCs w:val="18"/>
          </w:rPr>
          <w:t>Projekt dofinansowany przez Unię Europejską ze środków Europejskiego Funduszu Rozwoju Regionalnego</w:t>
        </w:r>
      </w:p>
      <w:p w:rsidR="006641F7" w:rsidRPr="006641F7" w:rsidRDefault="006641F7" w:rsidP="006641F7">
        <w:pPr>
          <w:tabs>
            <w:tab w:val="left" w:pos="4536"/>
          </w:tabs>
          <w:contextualSpacing/>
          <w:jc w:val="center"/>
          <w:rPr>
            <w:rFonts w:ascii="Arial" w:hAnsi="Arial" w:cs="Arial"/>
            <w:color w:val="1F4F69" w:themeColor="accent1" w:themeShade="80"/>
            <w:sz w:val="18"/>
            <w:szCs w:val="18"/>
          </w:rPr>
        </w:pPr>
      </w:p>
      <w:p w:rsidR="006F03AE" w:rsidRDefault="006641F7" w:rsidP="006641F7">
        <w:pPr>
          <w:pStyle w:val="Stopka"/>
          <w:jc w:val="center"/>
        </w:pPr>
        <w:r>
          <w:t xml:space="preserve">                        </w:t>
        </w:r>
        <w:r w:rsidR="0011386D">
          <w:fldChar w:fldCharType="begin"/>
        </w:r>
        <w:r w:rsidR="006F03AE">
          <w:instrText>PAGE   \* MERGEFORMAT</w:instrText>
        </w:r>
        <w:r w:rsidR="0011386D">
          <w:fldChar w:fldCharType="separate"/>
        </w:r>
        <w:r w:rsidR="00D7416C">
          <w:rPr>
            <w:noProof/>
          </w:rPr>
          <w:t>1</w:t>
        </w:r>
        <w:r w:rsidR="0011386D">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35F" w:rsidRDefault="0064335F">
      <w:r>
        <w:separator/>
      </w:r>
    </w:p>
  </w:footnote>
  <w:footnote w:type="continuationSeparator" w:id="0">
    <w:p w:rsidR="0064335F" w:rsidRDefault="00643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AE" w:rsidRPr="00383A82" w:rsidRDefault="006F03AE" w:rsidP="002D601C">
    <w:pPr>
      <w:pStyle w:val="Nagwek"/>
      <w:jc w:val="right"/>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BB3"/>
    <w:multiLevelType w:val="hybridMultilevel"/>
    <w:tmpl w:val="C156707A"/>
    <w:lvl w:ilvl="0" w:tplc="819E309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6D4354"/>
    <w:multiLevelType w:val="multilevel"/>
    <w:tmpl w:val="63E22C6E"/>
    <w:styleLink w:val="List7"/>
    <w:lvl w:ilvl="0">
      <w:start w:val="1"/>
      <w:numFmt w:val="lowerLetter"/>
      <w:lvlText w:val="%1)"/>
      <w:lvlJc w:val="left"/>
      <w:pPr>
        <w:tabs>
          <w:tab w:val="num" w:pos="1069"/>
        </w:tabs>
        <w:ind w:left="1069" w:hanging="360"/>
      </w:pPr>
      <w:rPr>
        <w:rFonts w:ascii="Trebuchet MS" w:eastAsia="Trebuchet MS" w:hAnsi="Trebuchet MS" w:cs="Trebuchet MS"/>
        <w:position w:val="0"/>
        <w:sz w:val="24"/>
        <w:szCs w:val="24"/>
      </w:rPr>
    </w:lvl>
    <w:lvl w:ilvl="1">
      <w:start w:val="1"/>
      <w:numFmt w:val="lowerLetter"/>
      <w:lvlText w:val="%2."/>
      <w:lvlJc w:val="left"/>
      <w:pPr>
        <w:tabs>
          <w:tab w:val="num" w:pos="1789"/>
        </w:tabs>
        <w:ind w:left="1789" w:hanging="360"/>
      </w:pPr>
      <w:rPr>
        <w:rFonts w:ascii="Calibri" w:eastAsia="Calibri" w:hAnsi="Calibri" w:cs="Calibri"/>
        <w:position w:val="0"/>
        <w:sz w:val="24"/>
        <w:szCs w:val="24"/>
      </w:rPr>
    </w:lvl>
    <w:lvl w:ilvl="2">
      <w:start w:val="1"/>
      <w:numFmt w:val="lowerRoman"/>
      <w:lvlText w:val="%3."/>
      <w:lvlJc w:val="left"/>
      <w:pPr>
        <w:tabs>
          <w:tab w:val="num" w:pos="2509"/>
        </w:tabs>
        <w:ind w:left="2509" w:hanging="296"/>
      </w:pPr>
      <w:rPr>
        <w:rFonts w:ascii="Calibri" w:eastAsia="Calibri" w:hAnsi="Calibri" w:cs="Calibri"/>
        <w:position w:val="0"/>
        <w:sz w:val="24"/>
        <w:szCs w:val="24"/>
      </w:rPr>
    </w:lvl>
    <w:lvl w:ilvl="3">
      <w:start w:val="1"/>
      <w:numFmt w:val="decimal"/>
      <w:lvlText w:val="%4."/>
      <w:lvlJc w:val="left"/>
      <w:pPr>
        <w:tabs>
          <w:tab w:val="num" w:pos="3229"/>
        </w:tabs>
        <w:ind w:left="3229" w:hanging="360"/>
      </w:pPr>
      <w:rPr>
        <w:rFonts w:ascii="Calibri" w:eastAsia="Calibri" w:hAnsi="Calibri" w:cs="Calibri"/>
        <w:position w:val="0"/>
        <w:sz w:val="24"/>
        <w:szCs w:val="24"/>
      </w:rPr>
    </w:lvl>
    <w:lvl w:ilvl="4">
      <w:start w:val="1"/>
      <w:numFmt w:val="lowerLetter"/>
      <w:lvlText w:val="%5."/>
      <w:lvlJc w:val="left"/>
      <w:pPr>
        <w:tabs>
          <w:tab w:val="num" w:pos="3949"/>
        </w:tabs>
        <w:ind w:left="3949" w:hanging="360"/>
      </w:pPr>
      <w:rPr>
        <w:rFonts w:ascii="Calibri" w:eastAsia="Calibri" w:hAnsi="Calibri" w:cs="Calibri"/>
        <w:position w:val="0"/>
        <w:sz w:val="24"/>
        <w:szCs w:val="24"/>
      </w:rPr>
    </w:lvl>
    <w:lvl w:ilvl="5">
      <w:start w:val="1"/>
      <w:numFmt w:val="lowerRoman"/>
      <w:lvlText w:val="%6."/>
      <w:lvlJc w:val="left"/>
      <w:pPr>
        <w:tabs>
          <w:tab w:val="num" w:pos="4669"/>
        </w:tabs>
        <w:ind w:left="4669" w:hanging="296"/>
      </w:pPr>
      <w:rPr>
        <w:rFonts w:ascii="Calibri" w:eastAsia="Calibri" w:hAnsi="Calibri" w:cs="Calibri"/>
        <w:position w:val="0"/>
        <w:sz w:val="24"/>
        <w:szCs w:val="24"/>
      </w:rPr>
    </w:lvl>
    <w:lvl w:ilvl="6">
      <w:start w:val="1"/>
      <w:numFmt w:val="decimal"/>
      <w:lvlText w:val="%7."/>
      <w:lvlJc w:val="left"/>
      <w:pPr>
        <w:tabs>
          <w:tab w:val="num" w:pos="5389"/>
        </w:tabs>
        <w:ind w:left="5389" w:hanging="360"/>
      </w:pPr>
      <w:rPr>
        <w:rFonts w:ascii="Calibri" w:eastAsia="Calibri" w:hAnsi="Calibri" w:cs="Calibri"/>
        <w:position w:val="0"/>
        <w:sz w:val="24"/>
        <w:szCs w:val="24"/>
      </w:rPr>
    </w:lvl>
    <w:lvl w:ilvl="7">
      <w:start w:val="1"/>
      <w:numFmt w:val="lowerLetter"/>
      <w:lvlText w:val="%8."/>
      <w:lvlJc w:val="left"/>
      <w:pPr>
        <w:tabs>
          <w:tab w:val="num" w:pos="6109"/>
        </w:tabs>
        <w:ind w:left="6109" w:hanging="360"/>
      </w:pPr>
      <w:rPr>
        <w:rFonts w:ascii="Calibri" w:eastAsia="Calibri" w:hAnsi="Calibri" w:cs="Calibri"/>
        <w:position w:val="0"/>
        <w:sz w:val="24"/>
        <w:szCs w:val="24"/>
      </w:rPr>
    </w:lvl>
    <w:lvl w:ilvl="8">
      <w:start w:val="1"/>
      <w:numFmt w:val="lowerRoman"/>
      <w:lvlText w:val="%9."/>
      <w:lvlJc w:val="left"/>
      <w:pPr>
        <w:tabs>
          <w:tab w:val="num" w:pos="6829"/>
        </w:tabs>
        <w:ind w:left="6829" w:hanging="296"/>
      </w:pPr>
      <w:rPr>
        <w:rFonts w:ascii="Calibri" w:eastAsia="Calibri" w:hAnsi="Calibri" w:cs="Calibri"/>
        <w:position w:val="0"/>
        <w:sz w:val="24"/>
        <w:szCs w:val="24"/>
      </w:rPr>
    </w:lvl>
  </w:abstractNum>
  <w:abstractNum w:abstractNumId="2">
    <w:nsid w:val="16557E3F"/>
    <w:multiLevelType w:val="multilevel"/>
    <w:tmpl w:val="94305CA4"/>
    <w:styleLink w:val="Lista31"/>
    <w:lvl w:ilvl="0">
      <w:start w:val="1"/>
      <w:numFmt w:val="decimal"/>
      <w:lvlText w:val="%1."/>
      <w:lvlJc w:val="left"/>
      <w:pPr>
        <w:tabs>
          <w:tab w:val="num" w:pos="502"/>
        </w:tabs>
        <w:ind w:left="502" w:hanging="360"/>
      </w:pPr>
      <w:rPr>
        <w:rFonts w:ascii="Trebuchet MS" w:eastAsia="Trebuchet MS" w:hAnsi="Trebuchet MS" w:cs="Trebuchet MS"/>
        <w:position w:val="0"/>
        <w:sz w:val="24"/>
        <w:szCs w:val="24"/>
      </w:rPr>
    </w:lvl>
    <w:lvl w:ilvl="1">
      <w:start w:val="1"/>
      <w:numFmt w:val="lowerLetter"/>
      <w:lvlText w:val="%2."/>
      <w:lvlJc w:val="left"/>
      <w:pPr>
        <w:tabs>
          <w:tab w:val="num" w:pos="1222"/>
        </w:tabs>
        <w:ind w:left="1222" w:hanging="360"/>
      </w:pPr>
      <w:rPr>
        <w:rFonts w:ascii="Calibri" w:eastAsia="Calibri" w:hAnsi="Calibri" w:cs="Calibri"/>
        <w:position w:val="0"/>
        <w:sz w:val="24"/>
        <w:szCs w:val="24"/>
      </w:rPr>
    </w:lvl>
    <w:lvl w:ilvl="2">
      <w:start w:val="1"/>
      <w:numFmt w:val="lowerRoman"/>
      <w:lvlText w:val="%3."/>
      <w:lvlJc w:val="left"/>
      <w:pPr>
        <w:tabs>
          <w:tab w:val="num" w:pos="1942"/>
        </w:tabs>
        <w:ind w:left="1942" w:hanging="296"/>
      </w:pPr>
      <w:rPr>
        <w:rFonts w:ascii="Calibri" w:eastAsia="Calibri" w:hAnsi="Calibri" w:cs="Calibri"/>
        <w:position w:val="0"/>
        <w:sz w:val="24"/>
        <w:szCs w:val="24"/>
      </w:rPr>
    </w:lvl>
    <w:lvl w:ilvl="3">
      <w:start w:val="1"/>
      <w:numFmt w:val="decimal"/>
      <w:lvlText w:val="%4."/>
      <w:lvlJc w:val="left"/>
      <w:pPr>
        <w:tabs>
          <w:tab w:val="num" w:pos="2662"/>
        </w:tabs>
        <w:ind w:left="2662" w:hanging="360"/>
      </w:pPr>
      <w:rPr>
        <w:rFonts w:ascii="Calibri" w:eastAsia="Calibri" w:hAnsi="Calibri" w:cs="Calibri"/>
        <w:position w:val="0"/>
        <w:sz w:val="24"/>
        <w:szCs w:val="24"/>
      </w:rPr>
    </w:lvl>
    <w:lvl w:ilvl="4">
      <w:start w:val="1"/>
      <w:numFmt w:val="lowerLetter"/>
      <w:lvlText w:val="%5."/>
      <w:lvlJc w:val="left"/>
      <w:pPr>
        <w:tabs>
          <w:tab w:val="num" w:pos="3382"/>
        </w:tabs>
        <w:ind w:left="3382" w:hanging="360"/>
      </w:pPr>
      <w:rPr>
        <w:rFonts w:ascii="Calibri" w:eastAsia="Calibri" w:hAnsi="Calibri" w:cs="Calibri"/>
        <w:position w:val="0"/>
        <w:sz w:val="24"/>
        <w:szCs w:val="24"/>
      </w:rPr>
    </w:lvl>
    <w:lvl w:ilvl="5">
      <w:start w:val="1"/>
      <w:numFmt w:val="lowerRoman"/>
      <w:lvlText w:val="%6."/>
      <w:lvlJc w:val="left"/>
      <w:pPr>
        <w:tabs>
          <w:tab w:val="num" w:pos="4102"/>
        </w:tabs>
        <w:ind w:left="4102" w:hanging="296"/>
      </w:pPr>
      <w:rPr>
        <w:rFonts w:ascii="Calibri" w:eastAsia="Calibri" w:hAnsi="Calibri" w:cs="Calibri"/>
        <w:position w:val="0"/>
        <w:sz w:val="24"/>
        <w:szCs w:val="24"/>
      </w:rPr>
    </w:lvl>
    <w:lvl w:ilvl="6">
      <w:start w:val="1"/>
      <w:numFmt w:val="decimal"/>
      <w:lvlText w:val="%7."/>
      <w:lvlJc w:val="left"/>
      <w:pPr>
        <w:tabs>
          <w:tab w:val="num" w:pos="4822"/>
        </w:tabs>
        <w:ind w:left="4822" w:hanging="360"/>
      </w:pPr>
      <w:rPr>
        <w:rFonts w:ascii="Calibri" w:eastAsia="Calibri" w:hAnsi="Calibri" w:cs="Calibri"/>
        <w:position w:val="0"/>
        <w:sz w:val="24"/>
        <w:szCs w:val="24"/>
      </w:rPr>
    </w:lvl>
    <w:lvl w:ilvl="7">
      <w:start w:val="1"/>
      <w:numFmt w:val="lowerLetter"/>
      <w:lvlText w:val="%8."/>
      <w:lvlJc w:val="left"/>
      <w:pPr>
        <w:tabs>
          <w:tab w:val="num" w:pos="5542"/>
        </w:tabs>
        <w:ind w:left="5542" w:hanging="360"/>
      </w:pPr>
      <w:rPr>
        <w:rFonts w:ascii="Calibri" w:eastAsia="Calibri" w:hAnsi="Calibri" w:cs="Calibri"/>
        <w:position w:val="0"/>
        <w:sz w:val="24"/>
        <w:szCs w:val="24"/>
      </w:rPr>
    </w:lvl>
    <w:lvl w:ilvl="8">
      <w:start w:val="1"/>
      <w:numFmt w:val="lowerRoman"/>
      <w:lvlText w:val="%9."/>
      <w:lvlJc w:val="left"/>
      <w:pPr>
        <w:tabs>
          <w:tab w:val="num" w:pos="6262"/>
        </w:tabs>
        <w:ind w:left="6262" w:hanging="296"/>
      </w:pPr>
      <w:rPr>
        <w:rFonts w:ascii="Calibri" w:eastAsia="Calibri" w:hAnsi="Calibri" w:cs="Calibri"/>
        <w:position w:val="0"/>
        <w:sz w:val="24"/>
        <w:szCs w:val="24"/>
      </w:rPr>
    </w:lvl>
  </w:abstractNum>
  <w:abstractNum w:abstractNumId="3">
    <w:nsid w:val="17CA4F03"/>
    <w:multiLevelType w:val="hybridMultilevel"/>
    <w:tmpl w:val="E592A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5E1096"/>
    <w:multiLevelType w:val="multilevel"/>
    <w:tmpl w:val="FBDCC600"/>
    <w:styleLink w:val="List6"/>
    <w:lvl w:ilvl="0">
      <w:start w:val="1"/>
      <w:numFmt w:val="decimal"/>
      <w:lvlText w:val="%1."/>
      <w:lvlJc w:val="left"/>
      <w:pPr>
        <w:tabs>
          <w:tab w:val="num" w:pos="142"/>
        </w:tabs>
        <w:ind w:left="142" w:hanging="142"/>
      </w:pPr>
      <w:rPr>
        <w:rFonts w:ascii="Trebuchet MS" w:eastAsia="Trebuchet MS" w:hAnsi="Trebuchet MS" w:cs="Trebuchet MS"/>
        <w:position w:val="0"/>
        <w:sz w:val="24"/>
        <w:szCs w:val="24"/>
      </w:rPr>
    </w:lvl>
    <w:lvl w:ilvl="1">
      <w:start w:val="1"/>
      <w:numFmt w:val="lowerLetter"/>
      <w:lvlText w:val="%2."/>
      <w:lvlJc w:val="left"/>
      <w:pPr>
        <w:tabs>
          <w:tab w:val="num" w:pos="1080"/>
        </w:tabs>
        <w:ind w:left="1080" w:hanging="360"/>
      </w:pPr>
      <w:rPr>
        <w:rFonts w:ascii="Calibri" w:eastAsia="Calibri" w:hAnsi="Calibri" w:cs="Calibri"/>
        <w:position w:val="0"/>
        <w:sz w:val="24"/>
        <w:szCs w:val="24"/>
      </w:rPr>
    </w:lvl>
    <w:lvl w:ilvl="2">
      <w:start w:val="1"/>
      <w:numFmt w:val="lowerRoman"/>
      <w:lvlText w:val="%3."/>
      <w:lvlJc w:val="left"/>
      <w:pPr>
        <w:tabs>
          <w:tab w:val="num" w:pos="1800"/>
        </w:tabs>
        <w:ind w:left="1800" w:hanging="296"/>
      </w:pPr>
      <w:rPr>
        <w:rFonts w:ascii="Calibri" w:eastAsia="Calibri" w:hAnsi="Calibri" w:cs="Calibri"/>
        <w:position w:val="0"/>
        <w:sz w:val="24"/>
        <w:szCs w:val="24"/>
      </w:rPr>
    </w:lvl>
    <w:lvl w:ilvl="3">
      <w:start w:val="1"/>
      <w:numFmt w:val="decimal"/>
      <w:lvlText w:val="%4."/>
      <w:lvlJc w:val="left"/>
      <w:pPr>
        <w:tabs>
          <w:tab w:val="num" w:pos="2520"/>
        </w:tabs>
        <w:ind w:left="2520" w:hanging="360"/>
      </w:pPr>
      <w:rPr>
        <w:rFonts w:ascii="Calibri" w:eastAsia="Calibri" w:hAnsi="Calibri" w:cs="Calibri"/>
        <w:position w:val="0"/>
        <w:sz w:val="24"/>
        <w:szCs w:val="24"/>
      </w:rPr>
    </w:lvl>
    <w:lvl w:ilvl="4">
      <w:start w:val="1"/>
      <w:numFmt w:val="lowerLetter"/>
      <w:lvlText w:val="%5."/>
      <w:lvlJc w:val="left"/>
      <w:pPr>
        <w:tabs>
          <w:tab w:val="num" w:pos="3240"/>
        </w:tabs>
        <w:ind w:left="3240" w:hanging="360"/>
      </w:pPr>
      <w:rPr>
        <w:rFonts w:ascii="Calibri" w:eastAsia="Calibri" w:hAnsi="Calibri" w:cs="Calibri"/>
        <w:position w:val="0"/>
        <w:sz w:val="24"/>
        <w:szCs w:val="24"/>
      </w:rPr>
    </w:lvl>
    <w:lvl w:ilvl="5">
      <w:start w:val="1"/>
      <w:numFmt w:val="lowerRoman"/>
      <w:lvlText w:val="%6."/>
      <w:lvlJc w:val="left"/>
      <w:pPr>
        <w:tabs>
          <w:tab w:val="num" w:pos="3960"/>
        </w:tabs>
        <w:ind w:left="3960" w:hanging="296"/>
      </w:pPr>
      <w:rPr>
        <w:rFonts w:ascii="Calibri" w:eastAsia="Calibri" w:hAnsi="Calibri" w:cs="Calibri"/>
        <w:position w:val="0"/>
        <w:sz w:val="24"/>
        <w:szCs w:val="24"/>
      </w:rPr>
    </w:lvl>
    <w:lvl w:ilvl="6">
      <w:start w:val="1"/>
      <w:numFmt w:val="decimal"/>
      <w:lvlText w:val="%7."/>
      <w:lvlJc w:val="left"/>
      <w:pPr>
        <w:tabs>
          <w:tab w:val="num" w:pos="4680"/>
        </w:tabs>
        <w:ind w:left="4680" w:hanging="360"/>
      </w:pPr>
      <w:rPr>
        <w:rFonts w:ascii="Calibri" w:eastAsia="Calibri" w:hAnsi="Calibri" w:cs="Calibri"/>
        <w:position w:val="0"/>
        <w:sz w:val="24"/>
        <w:szCs w:val="24"/>
      </w:rPr>
    </w:lvl>
    <w:lvl w:ilvl="7">
      <w:start w:val="1"/>
      <w:numFmt w:val="lowerLetter"/>
      <w:lvlText w:val="%8."/>
      <w:lvlJc w:val="left"/>
      <w:pPr>
        <w:tabs>
          <w:tab w:val="num" w:pos="5400"/>
        </w:tabs>
        <w:ind w:left="5400" w:hanging="360"/>
      </w:pPr>
      <w:rPr>
        <w:rFonts w:ascii="Calibri" w:eastAsia="Calibri" w:hAnsi="Calibri" w:cs="Calibri"/>
        <w:position w:val="0"/>
        <w:sz w:val="24"/>
        <w:szCs w:val="24"/>
      </w:rPr>
    </w:lvl>
    <w:lvl w:ilvl="8">
      <w:start w:val="1"/>
      <w:numFmt w:val="lowerRoman"/>
      <w:lvlText w:val="%9."/>
      <w:lvlJc w:val="left"/>
      <w:pPr>
        <w:tabs>
          <w:tab w:val="num" w:pos="6120"/>
        </w:tabs>
        <w:ind w:left="6120" w:hanging="296"/>
      </w:pPr>
      <w:rPr>
        <w:rFonts w:ascii="Calibri" w:eastAsia="Calibri" w:hAnsi="Calibri" w:cs="Calibri"/>
        <w:position w:val="0"/>
        <w:sz w:val="24"/>
        <w:szCs w:val="24"/>
      </w:rPr>
    </w:lvl>
  </w:abstractNum>
  <w:abstractNum w:abstractNumId="5">
    <w:nsid w:val="2DFE1292"/>
    <w:multiLevelType w:val="multilevel"/>
    <w:tmpl w:val="5090F6C2"/>
    <w:styleLink w:val="List0"/>
    <w:lvl w:ilvl="0">
      <w:numFmt w:val="bullet"/>
      <w:lvlText w:val="-"/>
      <w:lvlJc w:val="left"/>
      <w:pPr>
        <w:tabs>
          <w:tab w:val="num" w:pos="142"/>
        </w:tabs>
        <w:ind w:left="142" w:hanging="142"/>
      </w:pPr>
      <w:rPr>
        <w:rFonts w:ascii="Trebuchet MS" w:eastAsia="Trebuchet MS" w:hAnsi="Trebuchet MS" w:cs="Trebuchet MS"/>
        <w:position w:val="0"/>
        <w:sz w:val="20"/>
        <w:szCs w:val="20"/>
      </w:rPr>
    </w:lvl>
    <w:lvl w:ilvl="1">
      <w:start w:val="1"/>
      <w:numFmt w:val="bullet"/>
      <w:lvlText w:val="-"/>
      <w:lvlJc w:val="left"/>
      <w:pPr>
        <w:tabs>
          <w:tab w:val="num" w:pos="360"/>
        </w:tabs>
        <w:ind w:left="360" w:hanging="360"/>
      </w:pPr>
      <w:rPr>
        <w:rFonts w:ascii="Calibri" w:eastAsia="Calibri" w:hAnsi="Calibri" w:cs="Calibri"/>
        <w:position w:val="0"/>
        <w:sz w:val="24"/>
        <w:szCs w:val="24"/>
      </w:rPr>
    </w:lvl>
    <w:lvl w:ilvl="2">
      <w:start w:val="1"/>
      <w:numFmt w:val="bullet"/>
      <w:lvlText w:val="-"/>
      <w:lvlJc w:val="left"/>
      <w:pPr>
        <w:tabs>
          <w:tab w:val="num" w:pos="360"/>
        </w:tabs>
        <w:ind w:left="360" w:hanging="360"/>
      </w:pPr>
      <w:rPr>
        <w:rFonts w:ascii="Calibri" w:eastAsia="Calibri" w:hAnsi="Calibri" w:cs="Calibri"/>
        <w:position w:val="0"/>
        <w:sz w:val="24"/>
        <w:szCs w:val="24"/>
      </w:rPr>
    </w:lvl>
    <w:lvl w:ilvl="3">
      <w:start w:val="1"/>
      <w:numFmt w:val="bullet"/>
      <w:lvlText w:val="-"/>
      <w:lvlJc w:val="left"/>
      <w:pPr>
        <w:tabs>
          <w:tab w:val="num" w:pos="360"/>
        </w:tabs>
        <w:ind w:left="360" w:hanging="360"/>
      </w:pPr>
      <w:rPr>
        <w:rFonts w:ascii="Calibri" w:eastAsia="Calibri" w:hAnsi="Calibri" w:cs="Calibri"/>
        <w:position w:val="0"/>
        <w:sz w:val="24"/>
        <w:szCs w:val="24"/>
      </w:rPr>
    </w:lvl>
    <w:lvl w:ilvl="4">
      <w:start w:val="1"/>
      <w:numFmt w:val="bullet"/>
      <w:lvlText w:val="-"/>
      <w:lvlJc w:val="left"/>
      <w:pPr>
        <w:tabs>
          <w:tab w:val="num" w:pos="360"/>
        </w:tabs>
        <w:ind w:left="360" w:hanging="360"/>
      </w:pPr>
      <w:rPr>
        <w:rFonts w:ascii="Calibri" w:eastAsia="Calibri" w:hAnsi="Calibri" w:cs="Calibri"/>
        <w:position w:val="0"/>
        <w:sz w:val="24"/>
        <w:szCs w:val="24"/>
      </w:rPr>
    </w:lvl>
    <w:lvl w:ilvl="5">
      <w:start w:val="1"/>
      <w:numFmt w:val="bullet"/>
      <w:lvlText w:val="-"/>
      <w:lvlJc w:val="left"/>
      <w:pPr>
        <w:tabs>
          <w:tab w:val="num" w:pos="360"/>
        </w:tabs>
        <w:ind w:left="360" w:hanging="360"/>
      </w:pPr>
      <w:rPr>
        <w:rFonts w:ascii="Calibri" w:eastAsia="Calibri" w:hAnsi="Calibri" w:cs="Calibri"/>
        <w:position w:val="0"/>
        <w:sz w:val="24"/>
        <w:szCs w:val="24"/>
      </w:rPr>
    </w:lvl>
    <w:lvl w:ilvl="6">
      <w:start w:val="1"/>
      <w:numFmt w:val="bullet"/>
      <w:lvlText w:val="-"/>
      <w:lvlJc w:val="left"/>
      <w:pPr>
        <w:tabs>
          <w:tab w:val="num" w:pos="360"/>
        </w:tabs>
        <w:ind w:left="360" w:hanging="360"/>
      </w:pPr>
      <w:rPr>
        <w:rFonts w:ascii="Calibri" w:eastAsia="Calibri" w:hAnsi="Calibri" w:cs="Calibri"/>
        <w:position w:val="0"/>
        <w:sz w:val="24"/>
        <w:szCs w:val="24"/>
      </w:rPr>
    </w:lvl>
    <w:lvl w:ilvl="7">
      <w:start w:val="1"/>
      <w:numFmt w:val="bullet"/>
      <w:lvlText w:val="-"/>
      <w:lvlJc w:val="left"/>
      <w:pPr>
        <w:tabs>
          <w:tab w:val="num" w:pos="360"/>
        </w:tabs>
        <w:ind w:left="360" w:hanging="360"/>
      </w:pPr>
      <w:rPr>
        <w:rFonts w:ascii="Calibri" w:eastAsia="Calibri" w:hAnsi="Calibri" w:cs="Calibri"/>
        <w:position w:val="0"/>
        <w:sz w:val="24"/>
        <w:szCs w:val="24"/>
      </w:rPr>
    </w:lvl>
    <w:lvl w:ilvl="8">
      <w:start w:val="1"/>
      <w:numFmt w:val="bullet"/>
      <w:lvlText w:val="-"/>
      <w:lvlJc w:val="left"/>
      <w:pPr>
        <w:tabs>
          <w:tab w:val="num" w:pos="360"/>
        </w:tabs>
        <w:ind w:left="360" w:hanging="360"/>
      </w:pPr>
      <w:rPr>
        <w:rFonts w:ascii="Calibri" w:eastAsia="Calibri" w:hAnsi="Calibri" w:cs="Calibri"/>
        <w:position w:val="0"/>
        <w:sz w:val="24"/>
        <w:szCs w:val="24"/>
      </w:rPr>
    </w:lvl>
  </w:abstractNum>
  <w:abstractNum w:abstractNumId="6">
    <w:nsid w:val="35886B63"/>
    <w:multiLevelType w:val="multilevel"/>
    <w:tmpl w:val="D73A60BA"/>
    <w:styleLink w:val="List8"/>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7">
    <w:nsid w:val="479B3EE7"/>
    <w:multiLevelType w:val="hybridMultilevel"/>
    <w:tmpl w:val="8CD06C7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49435F97"/>
    <w:multiLevelType w:val="hybridMultilevel"/>
    <w:tmpl w:val="CDE67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9783A0C"/>
    <w:multiLevelType w:val="multilevel"/>
    <w:tmpl w:val="62CECE8E"/>
    <w:styleLink w:val="Lista51"/>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080"/>
        </w:tabs>
        <w:ind w:left="1080" w:hanging="360"/>
      </w:pPr>
      <w:rPr>
        <w:rFonts w:ascii="Calibri" w:eastAsia="Calibri" w:hAnsi="Calibri" w:cs="Calibri"/>
        <w:position w:val="0"/>
        <w:sz w:val="24"/>
        <w:szCs w:val="24"/>
      </w:rPr>
    </w:lvl>
    <w:lvl w:ilvl="2">
      <w:start w:val="1"/>
      <w:numFmt w:val="lowerRoman"/>
      <w:lvlText w:val="%3."/>
      <w:lvlJc w:val="left"/>
      <w:pPr>
        <w:tabs>
          <w:tab w:val="num" w:pos="1800"/>
        </w:tabs>
        <w:ind w:left="1800" w:hanging="296"/>
      </w:pPr>
      <w:rPr>
        <w:rFonts w:ascii="Calibri" w:eastAsia="Calibri" w:hAnsi="Calibri" w:cs="Calibri"/>
        <w:position w:val="0"/>
        <w:sz w:val="24"/>
        <w:szCs w:val="24"/>
      </w:rPr>
    </w:lvl>
    <w:lvl w:ilvl="3">
      <w:start w:val="1"/>
      <w:numFmt w:val="decimal"/>
      <w:lvlText w:val="%4."/>
      <w:lvlJc w:val="left"/>
      <w:pPr>
        <w:tabs>
          <w:tab w:val="num" w:pos="2520"/>
        </w:tabs>
        <w:ind w:left="2520" w:hanging="360"/>
      </w:pPr>
      <w:rPr>
        <w:rFonts w:ascii="Calibri" w:eastAsia="Calibri" w:hAnsi="Calibri" w:cs="Calibri"/>
        <w:position w:val="0"/>
        <w:sz w:val="24"/>
        <w:szCs w:val="24"/>
      </w:rPr>
    </w:lvl>
    <w:lvl w:ilvl="4">
      <w:start w:val="1"/>
      <w:numFmt w:val="lowerLetter"/>
      <w:lvlText w:val="%5."/>
      <w:lvlJc w:val="left"/>
      <w:pPr>
        <w:tabs>
          <w:tab w:val="num" w:pos="3240"/>
        </w:tabs>
        <w:ind w:left="3240" w:hanging="360"/>
      </w:pPr>
      <w:rPr>
        <w:rFonts w:ascii="Calibri" w:eastAsia="Calibri" w:hAnsi="Calibri" w:cs="Calibri"/>
        <w:position w:val="0"/>
        <w:sz w:val="24"/>
        <w:szCs w:val="24"/>
      </w:rPr>
    </w:lvl>
    <w:lvl w:ilvl="5">
      <w:start w:val="1"/>
      <w:numFmt w:val="lowerRoman"/>
      <w:lvlText w:val="%6."/>
      <w:lvlJc w:val="left"/>
      <w:pPr>
        <w:tabs>
          <w:tab w:val="num" w:pos="3960"/>
        </w:tabs>
        <w:ind w:left="3960" w:hanging="296"/>
      </w:pPr>
      <w:rPr>
        <w:rFonts w:ascii="Calibri" w:eastAsia="Calibri" w:hAnsi="Calibri" w:cs="Calibri"/>
        <w:position w:val="0"/>
        <w:sz w:val="24"/>
        <w:szCs w:val="24"/>
      </w:rPr>
    </w:lvl>
    <w:lvl w:ilvl="6">
      <w:start w:val="1"/>
      <w:numFmt w:val="decimal"/>
      <w:lvlText w:val="%7."/>
      <w:lvlJc w:val="left"/>
      <w:pPr>
        <w:tabs>
          <w:tab w:val="num" w:pos="4680"/>
        </w:tabs>
        <w:ind w:left="4680" w:hanging="360"/>
      </w:pPr>
      <w:rPr>
        <w:rFonts w:ascii="Calibri" w:eastAsia="Calibri" w:hAnsi="Calibri" w:cs="Calibri"/>
        <w:position w:val="0"/>
        <w:sz w:val="24"/>
        <w:szCs w:val="24"/>
      </w:rPr>
    </w:lvl>
    <w:lvl w:ilvl="7">
      <w:start w:val="1"/>
      <w:numFmt w:val="lowerLetter"/>
      <w:lvlText w:val="%8."/>
      <w:lvlJc w:val="left"/>
      <w:pPr>
        <w:tabs>
          <w:tab w:val="num" w:pos="5400"/>
        </w:tabs>
        <w:ind w:left="5400" w:hanging="360"/>
      </w:pPr>
      <w:rPr>
        <w:rFonts w:ascii="Calibri" w:eastAsia="Calibri" w:hAnsi="Calibri" w:cs="Calibri"/>
        <w:position w:val="0"/>
        <w:sz w:val="24"/>
        <w:szCs w:val="24"/>
      </w:rPr>
    </w:lvl>
    <w:lvl w:ilvl="8">
      <w:start w:val="1"/>
      <w:numFmt w:val="lowerRoman"/>
      <w:lvlText w:val="%9."/>
      <w:lvlJc w:val="left"/>
      <w:pPr>
        <w:tabs>
          <w:tab w:val="num" w:pos="6120"/>
        </w:tabs>
        <w:ind w:left="6120" w:hanging="296"/>
      </w:pPr>
      <w:rPr>
        <w:rFonts w:ascii="Calibri" w:eastAsia="Calibri" w:hAnsi="Calibri" w:cs="Calibri"/>
        <w:position w:val="0"/>
        <w:sz w:val="24"/>
        <w:szCs w:val="24"/>
      </w:rPr>
    </w:lvl>
  </w:abstractNum>
  <w:abstractNum w:abstractNumId="10">
    <w:nsid w:val="53774D43"/>
    <w:multiLevelType w:val="hybridMultilevel"/>
    <w:tmpl w:val="075EE818"/>
    <w:lvl w:ilvl="0" w:tplc="B02AAB1C">
      <w:start w:val="1"/>
      <w:numFmt w:val="decimal"/>
      <w:lvlText w:val="%1."/>
      <w:lvlJc w:val="left"/>
      <w:pPr>
        <w:ind w:left="720" w:hanging="360"/>
      </w:pPr>
    </w:lvl>
    <w:lvl w:ilvl="1" w:tplc="77E07074">
      <w:start w:val="1"/>
      <w:numFmt w:val="decimal"/>
      <w:lvlText w:val="%2)"/>
      <w:lvlJc w:val="left"/>
      <w:pPr>
        <w:ind w:left="1680" w:hanging="6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6140465"/>
    <w:multiLevelType w:val="hybridMultilevel"/>
    <w:tmpl w:val="4208A11A"/>
    <w:lvl w:ilvl="0" w:tplc="C9F2D872">
      <w:start w:val="1"/>
      <w:numFmt w:val="decimal"/>
      <w:lvlText w:val="%1)"/>
      <w:lvlJc w:val="left"/>
      <w:pPr>
        <w:ind w:left="720" w:hanging="360"/>
      </w:pPr>
      <w:rPr>
        <w:color w:val="auto"/>
      </w:rPr>
    </w:lvl>
    <w:lvl w:ilvl="1" w:tplc="5B0EB3D2">
      <w:start w:val="1"/>
      <w:numFmt w:val="lowerLetter"/>
      <w:lvlText w:val="%2)"/>
      <w:lvlJc w:val="left"/>
      <w:pPr>
        <w:ind w:left="1550" w:hanging="4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13454A"/>
    <w:multiLevelType w:val="multilevel"/>
    <w:tmpl w:val="C1BE4068"/>
    <w:styleLink w:val="Lista21"/>
    <w:lvl w:ilvl="0">
      <w:start w:val="1"/>
      <w:numFmt w:val="decimal"/>
      <w:lvlText w:val="%1."/>
      <w:lvlJc w:val="left"/>
      <w:pPr>
        <w:tabs>
          <w:tab w:val="num" w:pos="360"/>
        </w:tabs>
        <w:ind w:left="360" w:hanging="360"/>
      </w:pPr>
      <w:rPr>
        <w:rFonts w:ascii="Trebuchet MS" w:eastAsia="Trebuchet MS" w:hAnsi="Trebuchet MS" w:cs="Trebuchet MS"/>
        <w:position w:val="0"/>
        <w:sz w:val="24"/>
        <w:szCs w:val="24"/>
      </w:rPr>
    </w:lvl>
    <w:lvl w:ilvl="1">
      <w:start w:val="1"/>
      <w:numFmt w:val="lowerLetter"/>
      <w:lvlText w:val="%2."/>
      <w:lvlJc w:val="left"/>
      <w:pPr>
        <w:tabs>
          <w:tab w:val="num" w:pos="1080"/>
        </w:tabs>
        <w:ind w:left="1080" w:hanging="360"/>
      </w:pPr>
      <w:rPr>
        <w:rFonts w:ascii="Calibri" w:eastAsia="Calibri" w:hAnsi="Calibri" w:cs="Calibri"/>
        <w:position w:val="0"/>
        <w:sz w:val="24"/>
        <w:szCs w:val="24"/>
      </w:rPr>
    </w:lvl>
    <w:lvl w:ilvl="2">
      <w:start w:val="1"/>
      <w:numFmt w:val="lowerRoman"/>
      <w:lvlText w:val="%3."/>
      <w:lvlJc w:val="left"/>
      <w:pPr>
        <w:tabs>
          <w:tab w:val="num" w:pos="1800"/>
        </w:tabs>
        <w:ind w:left="1800" w:hanging="296"/>
      </w:pPr>
      <w:rPr>
        <w:rFonts w:ascii="Calibri" w:eastAsia="Calibri" w:hAnsi="Calibri" w:cs="Calibri"/>
        <w:position w:val="0"/>
        <w:sz w:val="24"/>
        <w:szCs w:val="24"/>
      </w:rPr>
    </w:lvl>
    <w:lvl w:ilvl="3">
      <w:start w:val="1"/>
      <w:numFmt w:val="decimal"/>
      <w:lvlText w:val="%4."/>
      <w:lvlJc w:val="left"/>
      <w:pPr>
        <w:tabs>
          <w:tab w:val="num" w:pos="2520"/>
        </w:tabs>
        <w:ind w:left="2520" w:hanging="360"/>
      </w:pPr>
      <w:rPr>
        <w:rFonts w:ascii="Calibri" w:eastAsia="Calibri" w:hAnsi="Calibri" w:cs="Calibri"/>
        <w:position w:val="0"/>
        <w:sz w:val="24"/>
        <w:szCs w:val="24"/>
      </w:rPr>
    </w:lvl>
    <w:lvl w:ilvl="4">
      <w:start w:val="1"/>
      <w:numFmt w:val="lowerLetter"/>
      <w:lvlText w:val="%5."/>
      <w:lvlJc w:val="left"/>
      <w:pPr>
        <w:tabs>
          <w:tab w:val="num" w:pos="3240"/>
        </w:tabs>
        <w:ind w:left="3240" w:hanging="360"/>
      </w:pPr>
      <w:rPr>
        <w:rFonts w:ascii="Calibri" w:eastAsia="Calibri" w:hAnsi="Calibri" w:cs="Calibri"/>
        <w:position w:val="0"/>
        <w:sz w:val="24"/>
        <w:szCs w:val="24"/>
      </w:rPr>
    </w:lvl>
    <w:lvl w:ilvl="5">
      <w:start w:val="1"/>
      <w:numFmt w:val="lowerRoman"/>
      <w:lvlText w:val="%6."/>
      <w:lvlJc w:val="left"/>
      <w:pPr>
        <w:tabs>
          <w:tab w:val="num" w:pos="3960"/>
        </w:tabs>
        <w:ind w:left="3960" w:hanging="296"/>
      </w:pPr>
      <w:rPr>
        <w:rFonts w:ascii="Calibri" w:eastAsia="Calibri" w:hAnsi="Calibri" w:cs="Calibri"/>
        <w:position w:val="0"/>
        <w:sz w:val="24"/>
        <w:szCs w:val="24"/>
      </w:rPr>
    </w:lvl>
    <w:lvl w:ilvl="6">
      <w:start w:val="1"/>
      <w:numFmt w:val="decimal"/>
      <w:lvlText w:val="%7."/>
      <w:lvlJc w:val="left"/>
      <w:pPr>
        <w:tabs>
          <w:tab w:val="num" w:pos="4680"/>
        </w:tabs>
        <w:ind w:left="4680" w:hanging="360"/>
      </w:pPr>
      <w:rPr>
        <w:rFonts w:ascii="Calibri" w:eastAsia="Calibri" w:hAnsi="Calibri" w:cs="Calibri"/>
        <w:position w:val="0"/>
        <w:sz w:val="24"/>
        <w:szCs w:val="24"/>
      </w:rPr>
    </w:lvl>
    <w:lvl w:ilvl="7">
      <w:start w:val="1"/>
      <w:numFmt w:val="lowerLetter"/>
      <w:lvlText w:val="%8."/>
      <w:lvlJc w:val="left"/>
      <w:pPr>
        <w:tabs>
          <w:tab w:val="num" w:pos="5400"/>
        </w:tabs>
        <w:ind w:left="5400" w:hanging="360"/>
      </w:pPr>
      <w:rPr>
        <w:rFonts w:ascii="Calibri" w:eastAsia="Calibri" w:hAnsi="Calibri" w:cs="Calibri"/>
        <w:position w:val="0"/>
        <w:sz w:val="24"/>
        <w:szCs w:val="24"/>
      </w:rPr>
    </w:lvl>
    <w:lvl w:ilvl="8">
      <w:start w:val="1"/>
      <w:numFmt w:val="lowerRoman"/>
      <w:lvlText w:val="%9."/>
      <w:lvlJc w:val="left"/>
      <w:pPr>
        <w:tabs>
          <w:tab w:val="num" w:pos="6120"/>
        </w:tabs>
        <w:ind w:left="6120" w:hanging="296"/>
      </w:pPr>
      <w:rPr>
        <w:rFonts w:ascii="Calibri" w:eastAsia="Calibri" w:hAnsi="Calibri" w:cs="Calibri"/>
        <w:position w:val="0"/>
        <w:sz w:val="24"/>
        <w:szCs w:val="24"/>
      </w:rPr>
    </w:lvl>
  </w:abstractNum>
  <w:abstractNum w:abstractNumId="13">
    <w:nsid w:val="59AD12F7"/>
    <w:multiLevelType w:val="multilevel"/>
    <w:tmpl w:val="98BA9B36"/>
    <w:styleLink w:val="List11"/>
    <w:lvl w:ilvl="0">
      <w:start w:val="1"/>
      <w:numFmt w:val="decimal"/>
      <w:lvlText w:val="%1)"/>
      <w:lvlJc w:val="left"/>
      <w:pPr>
        <w:tabs>
          <w:tab w:val="num" w:pos="720"/>
        </w:tabs>
        <w:ind w:left="720" w:hanging="360"/>
      </w:pPr>
      <w:rPr>
        <w:rFonts w:ascii="Calibri" w:eastAsia="Calibri" w:hAnsi="Calibri" w:cs="Calibri"/>
        <w:color w:val="000000"/>
        <w:position w:val="0"/>
        <w:sz w:val="24"/>
        <w:szCs w:val="24"/>
      </w:rPr>
    </w:lvl>
    <w:lvl w:ilvl="1">
      <w:start w:val="1"/>
      <w:numFmt w:val="decimal"/>
      <w:lvlText w:val="%2."/>
      <w:lvlJc w:val="left"/>
      <w:pPr>
        <w:tabs>
          <w:tab w:val="num" w:pos="142"/>
        </w:tabs>
        <w:ind w:left="142" w:hanging="142"/>
      </w:pPr>
      <w:rPr>
        <w:rFonts w:ascii="Trebuchet MS" w:eastAsia="Trebuchet MS" w:hAnsi="Trebuchet MS" w:cs="Trebuchet MS"/>
        <w:color w:val="000000"/>
        <w:position w:val="0"/>
        <w:sz w:val="24"/>
        <w:szCs w:val="24"/>
      </w:rPr>
    </w:lvl>
    <w:lvl w:ilvl="2">
      <w:start w:val="1"/>
      <w:numFmt w:val="lowerRoman"/>
      <w:lvlText w:val="%3."/>
      <w:lvlJc w:val="left"/>
      <w:pPr>
        <w:tabs>
          <w:tab w:val="num" w:pos="2160"/>
        </w:tabs>
        <w:ind w:left="2160" w:hanging="296"/>
      </w:pPr>
      <w:rPr>
        <w:rFonts w:ascii="Calibri" w:eastAsia="Calibri" w:hAnsi="Calibri" w:cs="Calibri"/>
        <w:color w:val="000000"/>
        <w:position w:val="0"/>
        <w:sz w:val="24"/>
        <w:szCs w:val="24"/>
      </w:rPr>
    </w:lvl>
    <w:lvl w:ilvl="3">
      <w:start w:val="1"/>
      <w:numFmt w:val="decimal"/>
      <w:lvlText w:val="%4."/>
      <w:lvlJc w:val="left"/>
      <w:pPr>
        <w:tabs>
          <w:tab w:val="num" w:pos="2880"/>
        </w:tabs>
        <w:ind w:left="2880" w:hanging="360"/>
      </w:pPr>
      <w:rPr>
        <w:rFonts w:ascii="Calibri" w:eastAsia="Calibri" w:hAnsi="Calibri" w:cs="Calibri"/>
        <w:color w:val="000000"/>
        <w:position w:val="0"/>
        <w:sz w:val="24"/>
        <w:szCs w:val="24"/>
      </w:rPr>
    </w:lvl>
    <w:lvl w:ilvl="4">
      <w:start w:val="1"/>
      <w:numFmt w:val="lowerLetter"/>
      <w:lvlText w:val="%5."/>
      <w:lvlJc w:val="left"/>
      <w:pPr>
        <w:tabs>
          <w:tab w:val="num" w:pos="3600"/>
        </w:tabs>
        <w:ind w:left="3600" w:hanging="360"/>
      </w:pPr>
      <w:rPr>
        <w:rFonts w:ascii="Calibri" w:eastAsia="Calibri" w:hAnsi="Calibri" w:cs="Calibri"/>
        <w:color w:val="000000"/>
        <w:position w:val="0"/>
        <w:sz w:val="24"/>
        <w:szCs w:val="24"/>
      </w:rPr>
    </w:lvl>
    <w:lvl w:ilvl="5">
      <w:start w:val="1"/>
      <w:numFmt w:val="lowerRoman"/>
      <w:lvlText w:val="%6."/>
      <w:lvlJc w:val="left"/>
      <w:pPr>
        <w:tabs>
          <w:tab w:val="num" w:pos="4320"/>
        </w:tabs>
        <w:ind w:left="4320" w:hanging="296"/>
      </w:pPr>
      <w:rPr>
        <w:rFonts w:ascii="Calibri" w:eastAsia="Calibri" w:hAnsi="Calibri" w:cs="Calibri"/>
        <w:color w:val="000000"/>
        <w:position w:val="0"/>
        <w:sz w:val="24"/>
        <w:szCs w:val="24"/>
      </w:rPr>
    </w:lvl>
    <w:lvl w:ilvl="6">
      <w:start w:val="1"/>
      <w:numFmt w:val="decimal"/>
      <w:lvlText w:val="%7."/>
      <w:lvlJc w:val="left"/>
      <w:pPr>
        <w:tabs>
          <w:tab w:val="num" w:pos="5040"/>
        </w:tabs>
        <w:ind w:left="5040" w:hanging="360"/>
      </w:pPr>
      <w:rPr>
        <w:rFonts w:ascii="Calibri" w:eastAsia="Calibri" w:hAnsi="Calibri" w:cs="Calibri"/>
        <w:color w:val="000000"/>
        <w:position w:val="0"/>
        <w:sz w:val="24"/>
        <w:szCs w:val="24"/>
      </w:rPr>
    </w:lvl>
    <w:lvl w:ilvl="7">
      <w:start w:val="1"/>
      <w:numFmt w:val="lowerLetter"/>
      <w:lvlText w:val="%8."/>
      <w:lvlJc w:val="left"/>
      <w:pPr>
        <w:tabs>
          <w:tab w:val="num" w:pos="5760"/>
        </w:tabs>
        <w:ind w:left="5760" w:hanging="360"/>
      </w:pPr>
      <w:rPr>
        <w:rFonts w:ascii="Calibri" w:eastAsia="Calibri" w:hAnsi="Calibri" w:cs="Calibri"/>
        <w:color w:val="000000"/>
        <w:position w:val="0"/>
        <w:sz w:val="24"/>
        <w:szCs w:val="24"/>
      </w:rPr>
    </w:lvl>
    <w:lvl w:ilvl="8">
      <w:start w:val="1"/>
      <w:numFmt w:val="lowerRoman"/>
      <w:lvlText w:val="%9."/>
      <w:lvlJc w:val="left"/>
      <w:pPr>
        <w:tabs>
          <w:tab w:val="num" w:pos="6480"/>
        </w:tabs>
        <w:ind w:left="6480" w:hanging="296"/>
      </w:pPr>
      <w:rPr>
        <w:rFonts w:ascii="Calibri" w:eastAsia="Calibri" w:hAnsi="Calibri" w:cs="Calibri"/>
        <w:color w:val="000000"/>
        <w:position w:val="0"/>
        <w:sz w:val="24"/>
        <w:szCs w:val="24"/>
      </w:rPr>
    </w:lvl>
  </w:abstractNum>
  <w:abstractNum w:abstractNumId="14">
    <w:nsid w:val="5DC22FDD"/>
    <w:multiLevelType w:val="multilevel"/>
    <w:tmpl w:val="57D26AAE"/>
    <w:styleLink w:val="List10"/>
    <w:lvl w:ilvl="0">
      <w:start w:val="1"/>
      <w:numFmt w:val="decimal"/>
      <w:lvlText w:val="%1)"/>
      <w:lvlJc w:val="left"/>
      <w:pPr>
        <w:tabs>
          <w:tab w:val="num" w:pos="1069"/>
        </w:tabs>
        <w:ind w:left="1069" w:hanging="360"/>
      </w:pPr>
      <w:rPr>
        <w:position w:val="0"/>
        <w:sz w:val="24"/>
        <w:szCs w:val="24"/>
      </w:rPr>
    </w:lvl>
    <w:lvl w:ilvl="1">
      <w:start w:val="1"/>
      <w:numFmt w:val="lowerLetter"/>
      <w:lvlText w:val="%2."/>
      <w:lvlJc w:val="left"/>
      <w:pPr>
        <w:tabs>
          <w:tab w:val="num" w:pos="1789"/>
        </w:tabs>
        <w:ind w:left="1789" w:hanging="360"/>
      </w:pPr>
      <w:rPr>
        <w:rFonts w:ascii="Calibri" w:eastAsia="Calibri" w:hAnsi="Calibri" w:cs="Calibri"/>
        <w:position w:val="0"/>
        <w:sz w:val="24"/>
        <w:szCs w:val="24"/>
      </w:rPr>
    </w:lvl>
    <w:lvl w:ilvl="2">
      <w:start w:val="1"/>
      <w:numFmt w:val="lowerRoman"/>
      <w:lvlText w:val="%3."/>
      <w:lvlJc w:val="left"/>
      <w:pPr>
        <w:tabs>
          <w:tab w:val="num" w:pos="2509"/>
        </w:tabs>
        <w:ind w:left="2509" w:hanging="296"/>
      </w:pPr>
      <w:rPr>
        <w:rFonts w:ascii="Calibri" w:eastAsia="Calibri" w:hAnsi="Calibri" w:cs="Calibri"/>
        <w:position w:val="0"/>
        <w:sz w:val="24"/>
        <w:szCs w:val="24"/>
      </w:rPr>
    </w:lvl>
    <w:lvl w:ilvl="3">
      <w:start w:val="1"/>
      <w:numFmt w:val="decimal"/>
      <w:lvlText w:val="%4."/>
      <w:lvlJc w:val="left"/>
      <w:pPr>
        <w:tabs>
          <w:tab w:val="num" w:pos="3229"/>
        </w:tabs>
        <w:ind w:left="3229" w:hanging="360"/>
      </w:pPr>
      <w:rPr>
        <w:rFonts w:ascii="Calibri" w:eastAsia="Calibri" w:hAnsi="Calibri" w:cs="Calibri"/>
        <w:position w:val="0"/>
        <w:sz w:val="24"/>
        <w:szCs w:val="24"/>
      </w:rPr>
    </w:lvl>
    <w:lvl w:ilvl="4">
      <w:start w:val="1"/>
      <w:numFmt w:val="lowerLetter"/>
      <w:lvlText w:val="%5."/>
      <w:lvlJc w:val="left"/>
      <w:pPr>
        <w:tabs>
          <w:tab w:val="num" w:pos="3949"/>
        </w:tabs>
        <w:ind w:left="3949" w:hanging="360"/>
      </w:pPr>
      <w:rPr>
        <w:rFonts w:ascii="Calibri" w:eastAsia="Calibri" w:hAnsi="Calibri" w:cs="Calibri"/>
        <w:position w:val="0"/>
        <w:sz w:val="24"/>
        <w:szCs w:val="24"/>
      </w:rPr>
    </w:lvl>
    <w:lvl w:ilvl="5">
      <w:start w:val="1"/>
      <w:numFmt w:val="lowerRoman"/>
      <w:lvlText w:val="%6."/>
      <w:lvlJc w:val="left"/>
      <w:pPr>
        <w:tabs>
          <w:tab w:val="num" w:pos="4669"/>
        </w:tabs>
        <w:ind w:left="4669" w:hanging="296"/>
      </w:pPr>
      <w:rPr>
        <w:rFonts w:ascii="Calibri" w:eastAsia="Calibri" w:hAnsi="Calibri" w:cs="Calibri"/>
        <w:position w:val="0"/>
        <w:sz w:val="24"/>
        <w:szCs w:val="24"/>
      </w:rPr>
    </w:lvl>
    <w:lvl w:ilvl="6">
      <w:start w:val="1"/>
      <w:numFmt w:val="decimal"/>
      <w:lvlText w:val="%7."/>
      <w:lvlJc w:val="left"/>
      <w:pPr>
        <w:tabs>
          <w:tab w:val="num" w:pos="5389"/>
        </w:tabs>
        <w:ind w:left="5389" w:hanging="360"/>
      </w:pPr>
      <w:rPr>
        <w:rFonts w:ascii="Calibri" w:eastAsia="Calibri" w:hAnsi="Calibri" w:cs="Calibri"/>
        <w:position w:val="0"/>
        <w:sz w:val="24"/>
        <w:szCs w:val="24"/>
      </w:rPr>
    </w:lvl>
    <w:lvl w:ilvl="7">
      <w:start w:val="1"/>
      <w:numFmt w:val="lowerLetter"/>
      <w:lvlText w:val="%8."/>
      <w:lvlJc w:val="left"/>
      <w:pPr>
        <w:tabs>
          <w:tab w:val="num" w:pos="6109"/>
        </w:tabs>
        <w:ind w:left="6109" w:hanging="360"/>
      </w:pPr>
      <w:rPr>
        <w:rFonts w:ascii="Calibri" w:eastAsia="Calibri" w:hAnsi="Calibri" w:cs="Calibri"/>
        <w:position w:val="0"/>
        <w:sz w:val="24"/>
        <w:szCs w:val="24"/>
      </w:rPr>
    </w:lvl>
    <w:lvl w:ilvl="8">
      <w:start w:val="1"/>
      <w:numFmt w:val="lowerRoman"/>
      <w:lvlText w:val="%9."/>
      <w:lvlJc w:val="left"/>
      <w:pPr>
        <w:tabs>
          <w:tab w:val="num" w:pos="6829"/>
        </w:tabs>
        <w:ind w:left="6829" w:hanging="296"/>
      </w:pPr>
      <w:rPr>
        <w:rFonts w:ascii="Calibri" w:eastAsia="Calibri" w:hAnsi="Calibri" w:cs="Calibri"/>
        <w:position w:val="0"/>
        <w:sz w:val="24"/>
        <w:szCs w:val="24"/>
      </w:rPr>
    </w:lvl>
  </w:abstractNum>
  <w:abstractNum w:abstractNumId="15">
    <w:nsid w:val="5F95112A"/>
    <w:multiLevelType w:val="hybridMultilevel"/>
    <w:tmpl w:val="8C3A1C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64B1FAB"/>
    <w:multiLevelType w:val="hybridMultilevel"/>
    <w:tmpl w:val="DABCD85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68196621"/>
    <w:multiLevelType w:val="hybridMultilevel"/>
    <w:tmpl w:val="BF722160"/>
    <w:lvl w:ilvl="0" w:tplc="85AC843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A2043B"/>
    <w:multiLevelType w:val="multilevel"/>
    <w:tmpl w:val="8F7CF000"/>
    <w:styleLink w:val="List13"/>
    <w:lvl w:ilvl="0">
      <w:start w:val="4"/>
      <w:numFmt w:val="decimal"/>
      <w:lvlText w:val="%1."/>
      <w:lvlJc w:val="left"/>
      <w:pPr>
        <w:tabs>
          <w:tab w:val="num" w:pos="142"/>
        </w:tabs>
        <w:ind w:left="142" w:hanging="142"/>
      </w:pPr>
      <w:rPr>
        <w:rFonts w:ascii="Trebuchet MS" w:eastAsia="Trebuchet MS" w:hAnsi="Trebuchet MS" w:cs="Trebuchet MS"/>
        <w:color w:val="000000"/>
        <w:position w:val="0"/>
        <w:sz w:val="24"/>
        <w:szCs w:val="24"/>
      </w:rPr>
    </w:lvl>
    <w:lvl w:ilvl="1">
      <w:start w:val="1"/>
      <w:numFmt w:val="lowerLetter"/>
      <w:lvlText w:val="%2."/>
      <w:lvlJc w:val="left"/>
      <w:pPr>
        <w:tabs>
          <w:tab w:val="num" w:pos="1080"/>
        </w:tabs>
        <w:ind w:left="1080" w:hanging="360"/>
      </w:pPr>
      <w:rPr>
        <w:rFonts w:ascii="Calibri" w:eastAsia="Calibri" w:hAnsi="Calibri" w:cs="Calibri"/>
        <w:color w:val="000000"/>
        <w:position w:val="0"/>
        <w:sz w:val="24"/>
        <w:szCs w:val="24"/>
      </w:rPr>
    </w:lvl>
    <w:lvl w:ilvl="2">
      <w:start w:val="1"/>
      <w:numFmt w:val="lowerRoman"/>
      <w:lvlText w:val="%3."/>
      <w:lvlJc w:val="left"/>
      <w:pPr>
        <w:tabs>
          <w:tab w:val="num" w:pos="1800"/>
        </w:tabs>
        <w:ind w:left="1800" w:hanging="296"/>
      </w:pPr>
      <w:rPr>
        <w:rFonts w:ascii="Calibri" w:eastAsia="Calibri" w:hAnsi="Calibri" w:cs="Calibri"/>
        <w:color w:val="000000"/>
        <w:position w:val="0"/>
        <w:sz w:val="24"/>
        <w:szCs w:val="24"/>
      </w:rPr>
    </w:lvl>
    <w:lvl w:ilvl="3">
      <w:start w:val="1"/>
      <w:numFmt w:val="decimal"/>
      <w:lvlText w:val="%4."/>
      <w:lvlJc w:val="left"/>
      <w:pPr>
        <w:tabs>
          <w:tab w:val="num" w:pos="2520"/>
        </w:tabs>
        <w:ind w:left="2520" w:hanging="360"/>
      </w:pPr>
      <w:rPr>
        <w:rFonts w:ascii="Calibri" w:eastAsia="Calibri" w:hAnsi="Calibri" w:cs="Calibri"/>
        <w:color w:val="000000"/>
        <w:position w:val="0"/>
        <w:sz w:val="24"/>
        <w:szCs w:val="24"/>
      </w:rPr>
    </w:lvl>
    <w:lvl w:ilvl="4">
      <w:start w:val="1"/>
      <w:numFmt w:val="lowerLetter"/>
      <w:lvlText w:val="%5."/>
      <w:lvlJc w:val="left"/>
      <w:pPr>
        <w:tabs>
          <w:tab w:val="num" w:pos="3240"/>
        </w:tabs>
        <w:ind w:left="3240" w:hanging="360"/>
      </w:pPr>
      <w:rPr>
        <w:rFonts w:ascii="Calibri" w:eastAsia="Calibri" w:hAnsi="Calibri" w:cs="Calibri"/>
        <w:color w:val="000000"/>
        <w:position w:val="0"/>
        <w:sz w:val="24"/>
        <w:szCs w:val="24"/>
      </w:rPr>
    </w:lvl>
    <w:lvl w:ilvl="5">
      <w:start w:val="1"/>
      <w:numFmt w:val="lowerRoman"/>
      <w:lvlText w:val="%6."/>
      <w:lvlJc w:val="left"/>
      <w:pPr>
        <w:tabs>
          <w:tab w:val="num" w:pos="3960"/>
        </w:tabs>
        <w:ind w:left="3960" w:hanging="296"/>
      </w:pPr>
      <w:rPr>
        <w:rFonts w:ascii="Calibri" w:eastAsia="Calibri" w:hAnsi="Calibri" w:cs="Calibri"/>
        <w:color w:val="000000"/>
        <w:position w:val="0"/>
        <w:sz w:val="24"/>
        <w:szCs w:val="24"/>
      </w:rPr>
    </w:lvl>
    <w:lvl w:ilvl="6">
      <w:start w:val="1"/>
      <w:numFmt w:val="decimal"/>
      <w:lvlText w:val="%7."/>
      <w:lvlJc w:val="left"/>
      <w:pPr>
        <w:tabs>
          <w:tab w:val="num" w:pos="4680"/>
        </w:tabs>
        <w:ind w:left="4680" w:hanging="360"/>
      </w:pPr>
      <w:rPr>
        <w:rFonts w:ascii="Calibri" w:eastAsia="Calibri" w:hAnsi="Calibri" w:cs="Calibri"/>
        <w:color w:val="000000"/>
        <w:position w:val="0"/>
        <w:sz w:val="24"/>
        <w:szCs w:val="24"/>
      </w:rPr>
    </w:lvl>
    <w:lvl w:ilvl="7">
      <w:start w:val="1"/>
      <w:numFmt w:val="lowerLetter"/>
      <w:lvlText w:val="%8."/>
      <w:lvlJc w:val="left"/>
      <w:pPr>
        <w:tabs>
          <w:tab w:val="num" w:pos="5400"/>
        </w:tabs>
        <w:ind w:left="5400" w:hanging="360"/>
      </w:pPr>
      <w:rPr>
        <w:rFonts w:ascii="Calibri" w:eastAsia="Calibri" w:hAnsi="Calibri" w:cs="Calibri"/>
        <w:color w:val="000000"/>
        <w:position w:val="0"/>
        <w:sz w:val="24"/>
        <w:szCs w:val="24"/>
      </w:rPr>
    </w:lvl>
    <w:lvl w:ilvl="8">
      <w:start w:val="1"/>
      <w:numFmt w:val="lowerRoman"/>
      <w:lvlText w:val="%9."/>
      <w:lvlJc w:val="left"/>
      <w:pPr>
        <w:tabs>
          <w:tab w:val="num" w:pos="6120"/>
        </w:tabs>
        <w:ind w:left="6120" w:hanging="296"/>
      </w:pPr>
      <w:rPr>
        <w:rFonts w:ascii="Calibri" w:eastAsia="Calibri" w:hAnsi="Calibri" w:cs="Calibri"/>
        <w:color w:val="000000"/>
        <w:position w:val="0"/>
        <w:sz w:val="24"/>
        <w:szCs w:val="24"/>
      </w:rPr>
    </w:lvl>
  </w:abstractNum>
  <w:abstractNum w:abstractNumId="19">
    <w:nsid w:val="74A412E8"/>
    <w:multiLevelType w:val="multilevel"/>
    <w:tmpl w:val="4328BDC0"/>
    <w:styleLink w:val="List9"/>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20">
    <w:nsid w:val="763A5BEE"/>
    <w:multiLevelType w:val="multilevel"/>
    <w:tmpl w:val="3C26C76E"/>
    <w:styleLink w:val="List1"/>
    <w:lvl w:ilvl="0">
      <w:start w:val="1"/>
      <w:numFmt w:val="decimal"/>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21">
    <w:nsid w:val="7B1C398C"/>
    <w:multiLevelType w:val="multilevel"/>
    <w:tmpl w:val="F61ADD06"/>
    <w:styleLink w:val="List12"/>
    <w:lvl w:ilvl="0">
      <w:start w:val="1"/>
      <w:numFmt w:val="decimal"/>
      <w:lvlText w:val="%1."/>
      <w:lvlJc w:val="left"/>
      <w:pPr>
        <w:tabs>
          <w:tab w:val="num" w:pos="360"/>
        </w:tabs>
        <w:ind w:left="360" w:hanging="360"/>
      </w:pPr>
      <w:rPr>
        <w:color w:val="000000"/>
        <w:position w:val="0"/>
        <w:sz w:val="24"/>
        <w:szCs w:val="24"/>
        <w:u w:color="000000"/>
        <w:rtl w:val="0"/>
      </w:rPr>
    </w:lvl>
    <w:lvl w:ilvl="1">
      <w:start w:val="1"/>
      <w:numFmt w:val="lowerLetter"/>
      <w:lvlText w:val="%2."/>
      <w:lvlJc w:val="left"/>
      <w:pPr>
        <w:tabs>
          <w:tab w:val="num" w:pos="1080"/>
        </w:tabs>
        <w:ind w:left="1080" w:hanging="360"/>
      </w:pPr>
      <w:rPr>
        <w:color w:val="000000"/>
        <w:position w:val="0"/>
        <w:sz w:val="24"/>
        <w:szCs w:val="24"/>
        <w:u w:color="000000"/>
        <w:rtl w:val="0"/>
      </w:rPr>
    </w:lvl>
    <w:lvl w:ilvl="2">
      <w:start w:val="1"/>
      <w:numFmt w:val="lowerRoman"/>
      <w:lvlText w:val="%3."/>
      <w:lvlJc w:val="left"/>
      <w:pPr>
        <w:tabs>
          <w:tab w:val="num" w:pos="1800"/>
        </w:tabs>
        <w:ind w:left="1800" w:hanging="296"/>
      </w:pPr>
      <w:rPr>
        <w:color w:val="000000"/>
        <w:position w:val="0"/>
        <w:sz w:val="24"/>
        <w:szCs w:val="24"/>
        <w:u w:color="000000"/>
        <w:rtl w:val="0"/>
      </w:rPr>
    </w:lvl>
    <w:lvl w:ilvl="3">
      <w:start w:val="1"/>
      <w:numFmt w:val="decimal"/>
      <w:lvlText w:val="%4."/>
      <w:lvlJc w:val="left"/>
      <w:pPr>
        <w:tabs>
          <w:tab w:val="num" w:pos="2520"/>
        </w:tabs>
        <w:ind w:left="2520" w:hanging="360"/>
      </w:pPr>
      <w:rPr>
        <w:color w:val="000000"/>
        <w:position w:val="0"/>
        <w:sz w:val="24"/>
        <w:szCs w:val="24"/>
        <w:u w:color="000000"/>
        <w:rtl w:val="0"/>
      </w:rPr>
    </w:lvl>
    <w:lvl w:ilvl="4">
      <w:start w:val="1"/>
      <w:numFmt w:val="lowerLetter"/>
      <w:lvlText w:val="%5."/>
      <w:lvlJc w:val="left"/>
      <w:pPr>
        <w:tabs>
          <w:tab w:val="num" w:pos="3240"/>
        </w:tabs>
        <w:ind w:left="3240" w:hanging="360"/>
      </w:pPr>
      <w:rPr>
        <w:color w:val="000000"/>
        <w:position w:val="0"/>
        <w:sz w:val="24"/>
        <w:szCs w:val="24"/>
        <w:u w:color="000000"/>
        <w:rtl w:val="0"/>
      </w:rPr>
    </w:lvl>
    <w:lvl w:ilvl="5">
      <w:start w:val="1"/>
      <w:numFmt w:val="lowerRoman"/>
      <w:lvlText w:val="%6."/>
      <w:lvlJc w:val="left"/>
      <w:pPr>
        <w:tabs>
          <w:tab w:val="num" w:pos="3960"/>
        </w:tabs>
        <w:ind w:left="3960" w:hanging="296"/>
      </w:pPr>
      <w:rPr>
        <w:color w:val="000000"/>
        <w:position w:val="0"/>
        <w:sz w:val="24"/>
        <w:szCs w:val="24"/>
        <w:u w:color="000000"/>
        <w:rtl w:val="0"/>
      </w:rPr>
    </w:lvl>
    <w:lvl w:ilvl="6">
      <w:start w:val="1"/>
      <w:numFmt w:val="decimal"/>
      <w:lvlText w:val="%7."/>
      <w:lvlJc w:val="left"/>
      <w:pPr>
        <w:tabs>
          <w:tab w:val="num" w:pos="4680"/>
        </w:tabs>
        <w:ind w:left="4680" w:hanging="360"/>
      </w:pPr>
      <w:rPr>
        <w:color w:val="000000"/>
        <w:position w:val="0"/>
        <w:sz w:val="24"/>
        <w:szCs w:val="24"/>
        <w:u w:color="000000"/>
        <w:rtl w:val="0"/>
      </w:rPr>
    </w:lvl>
    <w:lvl w:ilvl="7">
      <w:start w:val="1"/>
      <w:numFmt w:val="lowerLetter"/>
      <w:lvlText w:val="%8."/>
      <w:lvlJc w:val="left"/>
      <w:pPr>
        <w:tabs>
          <w:tab w:val="num" w:pos="5400"/>
        </w:tabs>
        <w:ind w:left="5400" w:hanging="360"/>
      </w:pPr>
      <w:rPr>
        <w:color w:val="000000"/>
        <w:position w:val="0"/>
        <w:sz w:val="24"/>
        <w:szCs w:val="24"/>
        <w:u w:color="000000"/>
        <w:rtl w:val="0"/>
      </w:rPr>
    </w:lvl>
    <w:lvl w:ilvl="8">
      <w:start w:val="1"/>
      <w:numFmt w:val="lowerRoman"/>
      <w:lvlText w:val="%9."/>
      <w:lvlJc w:val="left"/>
      <w:pPr>
        <w:tabs>
          <w:tab w:val="num" w:pos="6120"/>
        </w:tabs>
        <w:ind w:left="6120" w:hanging="296"/>
      </w:pPr>
      <w:rPr>
        <w:color w:val="000000"/>
        <w:position w:val="0"/>
        <w:sz w:val="24"/>
        <w:szCs w:val="24"/>
        <w:u w:color="000000"/>
        <w:rtl w:val="0"/>
      </w:rPr>
    </w:lvl>
  </w:abstractNum>
  <w:abstractNum w:abstractNumId="22">
    <w:nsid w:val="7D0B65E8"/>
    <w:multiLevelType w:val="multilevel"/>
    <w:tmpl w:val="6DFA8736"/>
    <w:styleLink w:val="Lista41"/>
    <w:lvl w:ilvl="0">
      <w:start w:val="1"/>
      <w:numFmt w:val="decimal"/>
      <w:lvlText w:val="%1)"/>
      <w:lvlJc w:val="left"/>
      <w:pPr>
        <w:tabs>
          <w:tab w:val="num" w:pos="720"/>
        </w:tabs>
        <w:ind w:left="720" w:hanging="360"/>
      </w:pPr>
      <w:rPr>
        <w:rFonts w:ascii="Trebuchet MS" w:eastAsia="Trebuchet MS" w:hAnsi="Trebuchet MS" w:cs="Trebuchet MS"/>
        <w:color w:val="000000"/>
        <w:position w:val="0"/>
        <w:sz w:val="24"/>
        <w:szCs w:val="24"/>
      </w:rPr>
    </w:lvl>
    <w:lvl w:ilvl="1">
      <w:start w:val="1"/>
      <w:numFmt w:val="decimal"/>
      <w:lvlText w:val="%2."/>
      <w:lvlJc w:val="left"/>
      <w:pPr>
        <w:tabs>
          <w:tab w:val="num" w:pos="360"/>
        </w:tabs>
        <w:ind w:left="360" w:hanging="360"/>
      </w:pPr>
      <w:rPr>
        <w:rFonts w:ascii="Calibri" w:eastAsia="Calibri" w:hAnsi="Calibri" w:cs="Calibri"/>
        <w:color w:val="000000"/>
        <w:position w:val="0"/>
        <w:sz w:val="24"/>
        <w:szCs w:val="24"/>
      </w:rPr>
    </w:lvl>
    <w:lvl w:ilvl="2">
      <w:start w:val="1"/>
      <w:numFmt w:val="lowerRoman"/>
      <w:lvlText w:val="%3."/>
      <w:lvlJc w:val="left"/>
      <w:pPr>
        <w:tabs>
          <w:tab w:val="num" w:pos="2160"/>
        </w:tabs>
        <w:ind w:left="2160" w:hanging="296"/>
      </w:pPr>
      <w:rPr>
        <w:rFonts w:ascii="Calibri" w:eastAsia="Calibri" w:hAnsi="Calibri" w:cs="Calibri"/>
        <w:color w:val="000000"/>
        <w:position w:val="0"/>
        <w:sz w:val="24"/>
        <w:szCs w:val="24"/>
      </w:rPr>
    </w:lvl>
    <w:lvl w:ilvl="3">
      <w:start w:val="1"/>
      <w:numFmt w:val="decimal"/>
      <w:lvlText w:val="%4."/>
      <w:lvlJc w:val="left"/>
      <w:pPr>
        <w:tabs>
          <w:tab w:val="num" w:pos="2880"/>
        </w:tabs>
        <w:ind w:left="2880" w:hanging="360"/>
      </w:pPr>
      <w:rPr>
        <w:rFonts w:ascii="Calibri" w:eastAsia="Calibri" w:hAnsi="Calibri" w:cs="Calibri"/>
        <w:color w:val="000000"/>
        <w:position w:val="0"/>
        <w:sz w:val="24"/>
        <w:szCs w:val="24"/>
      </w:rPr>
    </w:lvl>
    <w:lvl w:ilvl="4">
      <w:start w:val="1"/>
      <w:numFmt w:val="lowerLetter"/>
      <w:lvlText w:val="%5."/>
      <w:lvlJc w:val="left"/>
      <w:pPr>
        <w:tabs>
          <w:tab w:val="num" w:pos="3600"/>
        </w:tabs>
        <w:ind w:left="3600" w:hanging="360"/>
      </w:pPr>
      <w:rPr>
        <w:rFonts w:ascii="Calibri" w:eastAsia="Calibri" w:hAnsi="Calibri" w:cs="Calibri"/>
        <w:color w:val="000000"/>
        <w:position w:val="0"/>
        <w:sz w:val="24"/>
        <w:szCs w:val="24"/>
      </w:rPr>
    </w:lvl>
    <w:lvl w:ilvl="5">
      <w:start w:val="1"/>
      <w:numFmt w:val="lowerRoman"/>
      <w:lvlText w:val="%6."/>
      <w:lvlJc w:val="left"/>
      <w:pPr>
        <w:tabs>
          <w:tab w:val="num" w:pos="4320"/>
        </w:tabs>
        <w:ind w:left="4320" w:hanging="296"/>
      </w:pPr>
      <w:rPr>
        <w:rFonts w:ascii="Calibri" w:eastAsia="Calibri" w:hAnsi="Calibri" w:cs="Calibri"/>
        <w:color w:val="000000"/>
        <w:position w:val="0"/>
        <w:sz w:val="24"/>
        <w:szCs w:val="24"/>
      </w:rPr>
    </w:lvl>
    <w:lvl w:ilvl="6">
      <w:start w:val="1"/>
      <w:numFmt w:val="decimal"/>
      <w:lvlText w:val="%7."/>
      <w:lvlJc w:val="left"/>
      <w:pPr>
        <w:tabs>
          <w:tab w:val="num" w:pos="5040"/>
        </w:tabs>
        <w:ind w:left="5040" w:hanging="360"/>
      </w:pPr>
      <w:rPr>
        <w:rFonts w:ascii="Calibri" w:eastAsia="Calibri" w:hAnsi="Calibri" w:cs="Calibri"/>
        <w:color w:val="000000"/>
        <w:position w:val="0"/>
        <w:sz w:val="24"/>
        <w:szCs w:val="24"/>
      </w:rPr>
    </w:lvl>
    <w:lvl w:ilvl="7">
      <w:start w:val="1"/>
      <w:numFmt w:val="lowerLetter"/>
      <w:lvlText w:val="%8."/>
      <w:lvlJc w:val="left"/>
      <w:pPr>
        <w:tabs>
          <w:tab w:val="num" w:pos="5760"/>
        </w:tabs>
        <w:ind w:left="5760" w:hanging="360"/>
      </w:pPr>
      <w:rPr>
        <w:rFonts w:ascii="Calibri" w:eastAsia="Calibri" w:hAnsi="Calibri" w:cs="Calibri"/>
        <w:color w:val="000000"/>
        <w:position w:val="0"/>
        <w:sz w:val="24"/>
        <w:szCs w:val="24"/>
      </w:rPr>
    </w:lvl>
    <w:lvl w:ilvl="8">
      <w:start w:val="1"/>
      <w:numFmt w:val="lowerRoman"/>
      <w:lvlText w:val="%9."/>
      <w:lvlJc w:val="left"/>
      <w:pPr>
        <w:tabs>
          <w:tab w:val="num" w:pos="6480"/>
        </w:tabs>
        <w:ind w:left="6480" w:hanging="296"/>
      </w:pPr>
      <w:rPr>
        <w:rFonts w:ascii="Calibri" w:eastAsia="Calibri" w:hAnsi="Calibri" w:cs="Calibri"/>
        <w:color w:val="000000"/>
        <w:position w:val="0"/>
        <w:sz w:val="24"/>
        <w:szCs w:val="24"/>
      </w:rPr>
    </w:lvl>
  </w:abstractNum>
  <w:num w:numId="1">
    <w:abstractNumId w:val="5"/>
  </w:num>
  <w:num w:numId="2">
    <w:abstractNumId w:val="20"/>
    <w:lvlOverride w:ilvl="0">
      <w:lvl w:ilvl="0">
        <w:start w:val="1"/>
        <w:numFmt w:val="decimal"/>
        <w:lvlText w:val="%1)"/>
        <w:lvlJc w:val="left"/>
        <w:pPr>
          <w:tabs>
            <w:tab w:val="num" w:pos="502"/>
          </w:tabs>
          <w:ind w:left="502" w:hanging="360"/>
        </w:pPr>
        <w:rPr>
          <w:rFonts w:ascii="Calibri" w:eastAsia="Trebuchet MS" w:hAnsi="Calibri" w:cs="Calibri" w:hint="default"/>
          <w:position w:val="0"/>
          <w:sz w:val="24"/>
          <w:szCs w:val="24"/>
        </w:rPr>
      </w:lvl>
    </w:lvlOverride>
  </w:num>
  <w:num w:numId="3">
    <w:abstractNumId w:val="12"/>
    <w:lvlOverride w:ilvl="0">
      <w:lvl w:ilvl="0">
        <w:start w:val="1"/>
        <w:numFmt w:val="decimal"/>
        <w:lvlText w:val="%1."/>
        <w:lvlJc w:val="left"/>
        <w:pPr>
          <w:tabs>
            <w:tab w:val="num" w:pos="360"/>
          </w:tabs>
          <w:ind w:left="360" w:hanging="360"/>
        </w:pPr>
        <w:rPr>
          <w:rFonts w:ascii="Calibri" w:eastAsia="Trebuchet MS" w:hAnsi="Calibri" w:cs="Calibri" w:hint="default"/>
          <w:color w:val="auto"/>
          <w:position w:val="0"/>
          <w:sz w:val="24"/>
          <w:szCs w:val="24"/>
        </w:rPr>
      </w:lvl>
    </w:lvlOverride>
  </w:num>
  <w:num w:numId="4">
    <w:abstractNumId w:val="2"/>
    <w:lvlOverride w:ilvl="0">
      <w:lvl w:ilvl="0">
        <w:start w:val="1"/>
        <w:numFmt w:val="decimal"/>
        <w:lvlText w:val="%1."/>
        <w:lvlJc w:val="left"/>
        <w:pPr>
          <w:tabs>
            <w:tab w:val="num" w:pos="502"/>
          </w:tabs>
          <w:ind w:left="502" w:hanging="360"/>
        </w:pPr>
        <w:rPr>
          <w:rFonts w:ascii="Calibri" w:eastAsia="Trebuchet MS" w:hAnsi="Calibri" w:cs="Calibri" w:hint="default"/>
          <w:b w:val="0"/>
          <w:position w:val="0"/>
          <w:sz w:val="24"/>
          <w:szCs w:val="24"/>
        </w:rPr>
      </w:lvl>
    </w:lvlOverride>
  </w:num>
  <w:num w:numId="5">
    <w:abstractNumId w:val="22"/>
    <w:lvlOverride w:ilvl="0">
      <w:lvl w:ilvl="0">
        <w:start w:val="1"/>
        <w:numFmt w:val="decimal"/>
        <w:lvlText w:val="%1)"/>
        <w:lvlJc w:val="left"/>
        <w:pPr>
          <w:tabs>
            <w:tab w:val="num" w:pos="786"/>
          </w:tabs>
          <w:ind w:left="786" w:hanging="360"/>
        </w:pPr>
        <w:rPr>
          <w:rFonts w:ascii="Calibri" w:eastAsia="Trebuchet MS" w:hAnsi="Calibri" w:cs="Calibri" w:hint="default"/>
          <w:b w:val="0"/>
          <w:color w:val="000000"/>
          <w:position w:val="0"/>
          <w:sz w:val="24"/>
          <w:szCs w:val="24"/>
        </w:rPr>
      </w:lvl>
    </w:lvlOverride>
  </w:num>
  <w:num w:numId="6">
    <w:abstractNumId w:val="9"/>
    <w:lvlOverride w:ilvl="0">
      <w:lvl w:ilvl="0">
        <w:start w:val="1"/>
        <w:numFmt w:val="decimal"/>
        <w:lvlText w:val="%1."/>
        <w:lvlJc w:val="left"/>
        <w:pPr>
          <w:tabs>
            <w:tab w:val="num" w:pos="360"/>
          </w:tabs>
          <w:ind w:left="360" w:hanging="360"/>
        </w:pPr>
        <w:rPr>
          <w:rFonts w:ascii="Calibri" w:eastAsia="Trebuchet MS" w:hAnsi="Calibri" w:cs="Calibri" w:hint="default"/>
          <w:position w:val="0"/>
          <w:sz w:val="24"/>
          <w:szCs w:val="24"/>
        </w:rPr>
      </w:lvl>
    </w:lvlOverride>
  </w:num>
  <w:num w:numId="7">
    <w:abstractNumId w:val="4"/>
    <w:lvlOverride w:ilvl="0">
      <w:lvl w:ilvl="0">
        <w:start w:val="1"/>
        <w:numFmt w:val="decimal"/>
        <w:lvlText w:val="%1."/>
        <w:lvlJc w:val="left"/>
        <w:pPr>
          <w:tabs>
            <w:tab w:val="num" w:pos="142"/>
          </w:tabs>
          <w:ind w:left="142" w:hanging="142"/>
        </w:pPr>
        <w:rPr>
          <w:rFonts w:ascii="Calibri" w:eastAsia="Trebuchet MS" w:hAnsi="Calibri" w:cs="Calibri" w:hint="default"/>
          <w:b w:val="0"/>
          <w:position w:val="0"/>
          <w:sz w:val="24"/>
          <w:szCs w:val="24"/>
        </w:rPr>
      </w:lvl>
    </w:lvlOverride>
  </w:num>
  <w:num w:numId="8">
    <w:abstractNumId w:val="1"/>
  </w:num>
  <w:num w:numId="9">
    <w:abstractNumId w:val="6"/>
    <w:lvlOverride w:ilvl="0">
      <w:lvl w:ilvl="0">
        <w:start w:val="1"/>
        <w:numFmt w:val="decimal"/>
        <w:lvlText w:val="%1."/>
        <w:lvlJc w:val="left"/>
        <w:pPr>
          <w:tabs>
            <w:tab w:val="num" w:pos="720"/>
          </w:tabs>
          <w:ind w:left="720" w:hanging="360"/>
        </w:pPr>
        <w:rPr>
          <w:rFonts w:ascii="Calibri" w:eastAsia="Trebuchet MS" w:hAnsi="Calibri" w:cs="Calibri" w:hint="default"/>
          <w:b w:val="0"/>
          <w:color w:val="auto"/>
          <w:position w:val="0"/>
          <w:sz w:val="24"/>
          <w:szCs w:val="24"/>
        </w:rPr>
      </w:lvl>
    </w:lvlOverride>
  </w:num>
  <w:num w:numId="10">
    <w:abstractNumId w:val="19"/>
    <w:lvlOverride w:ilvl="0">
      <w:lvl w:ilvl="0">
        <w:start w:val="1"/>
        <w:numFmt w:val="decimal"/>
        <w:lvlText w:val="%1."/>
        <w:lvlJc w:val="left"/>
        <w:pPr>
          <w:tabs>
            <w:tab w:val="num" w:pos="720"/>
          </w:tabs>
          <w:ind w:left="720" w:hanging="360"/>
        </w:pPr>
        <w:rPr>
          <w:rFonts w:ascii="Calibri" w:eastAsia="Trebuchet MS" w:hAnsi="Calibri" w:cs="Calibri" w:hint="default"/>
          <w:position w:val="0"/>
          <w:sz w:val="24"/>
          <w:szCs w:val="24"/>
        </w:rPr>
      </w:lvl>
    </w:lvlOverride>
  </w:num>
  <w:num w:numId="11">
    <w:abstractNumId w:val="14"/>
    <w:lvlOverride w:ilvl="0">
      <w:lvl w:ilvl="0">
        <w:start w:val="1"/>
        <w:numFmt w:val="decimal"/>
        <w:lvlText w:val="%1)"/>
        <w:lvlJc w:val="left"/>
        <w:pPr>
          <w:tabs>
            <w:tab w:val="num" w:pos="1069"/>
          </w:tabs>
          <w:ind w:left="1069" w:hanging="360"/>
        </w:pPr>
        <w:rPr>
          <w:color w:val="auto"/>
          <w:position w:val="0"/>
          <w:sz w:val="24"/>
          <w:szCs w:val="24"/>
        </w:rPr>
      </w:lvl>
    </w:lvlOverride>
  </w:num>
  <w:num w:numId="12">
    <w:abstractNumId w:val="13"/>
  </w:num>
  <w:num w:numId="13">
    <w:abstractNumId w:val="21"/>
  </w:num>
  <w:num w:numId="14">
    <w:abstractNumId w:val="18"/>
    <w:lvlOverride w:ilvl="0">
      <w:lvl w:ilvl="0">
        <w:start w:val="4"/>
        <w:numFmt w:val="decimal"/>
        <w:lvlText w:val="%1."/>
        <w:lvlJc w:val="left"/>
        <w:pPr>
          <w:tabs>
            <w:tab w:val="num" w:pos="142"/>
          </w:tabs>
          <w:ind w:left="142" w:hanging="142"/>
        </w:pPr>
        <w:rPr>
          <w:rFonts w:ascii="Calibri" w:eastAsia="Trebuchet MS" w:hAnsi="Calibri" w:cs="Calibri" w:hint="default"/>
          <w:b w:val="0"/>
          <w:color w:val="000000"/>
          <w:position w:val="0"/>
          <w:sz w:val="24"/>
          <w:szCs w:val="24"/>
        </w:rPr>
      </w:lvl>
    </w:lvlOverride>
  </w:num>
  <w:num w:numId="15">
    <w:abstractNumId w:val="10"/>
  </w:num>
  <w:num w:numId="16">
    <w:abstractNumId w:val="11"/>
  </w:num>
  <w:num w:numId="17">
    <w:abstractNumId w:val="8"/>
  </w:num>
  <w:num w:numId="18">
    <w:abstractNumId w:val="7"/>
  </w:num>
  <w:num w:numId="19">
    <w:abstractNumId w:val="17"/>
  </w:num>
  <w:num w:numId="20">
    <w:abstractNumId w:val="0"/>
  </w:num>
  <w:num w:numId="21">
    <w:abstractNumId w:val="16"/>
  </w:num>
  <w:num w:numId="22">
    <w:abstractNumId w:val="3"/>
  </w:num>
  <w:num w:numId="23">
    <w:abstractNumId w:val="2"/>
  </w:num>
  <w:num w:numId="24">
    <w:abstractNumId w:val="4"/>
  </w:num>
  <w:num w:numId="25">
    <w:abstractNumId w:val="6"/>
  </w:num>
  <w:num w:numId="26">
    <w:abstractNumId w:val="18"/>
  </w:num>
  <w:num w:numId="27">
    <w:abstractNumId w:val="22"/>
  </w:num>
  <w:num w:numId="28">
    <w:abstractNumId w:val="9"/>
  </w:num>
  <w:num w:numId="29">
    <w:abstractNumId w:val="12"/>
  </w:num>
  <w:num w:numId="30">
    <w:abstractNumId w:val="14"/>
  </w:num>
  <w:num w:numId="31">
    <w:abstractNumId w:val="19"/>
  </w:num>
  <w:num w:numId="32">
    <w:abstractNumId w:val="20"/>
  </w:num>
  <w:num w:numId="33">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dowska sadowska">
    <w15:presenceInfo w15:providerId="Windows Live" w15:userId="2afc1f284f8ea6c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3450A6"/>
    <w:rsid w:val="00097642"/>
    <w:rsid w:val="000D47C3"/>
    <w:rsid w:val="000E6928"/>
    <w:rsid w:val="000F6CEF"/>
    <w:rsid w:val="000F7E2D"/>
    <w:rsid w:val="0011386D"/>
    <w:rsid w:val="0017504E"/>
    <w:rsid w:val="001B7423"/>
    <w:rsid w:val="001F530F"/>
    <w:rsid w:val="002D601C"/>
    <w:rsid w:val="002F38B7"/>
    <w:rsid w:val="0030569E"/>
    <w:rsid w:val="003450A6"/>
    <w:rsid w:val="0038020B"/>
    <w:rsid w:val="00383A82"/>
    <w:rsid w:val="003A3957"/>
    <w:rsid w:val="003F07BA"/>
    <w:rsid w:val="004571D5"/>
    <w:rsid w:val="004871BF"/>
    <w:rsid w:val="004B1934"/>
    <w:rsid w:val="005225E5"/>
    <w:rsid w:val="0055359C"/>
    <w:rsid w:val="005566B3"/>
    <w:rsid w:val="005843DC"/>
    <w:rsid w:val="0058467D"/>
    <w:rsid w:val="005A6726"/>
    <w:rsid w:val="005C3FBA"/>
    <w:rsid w:val="0064335F"/>
    <w:rsid w:val="006641F7"/>
    <w:rsid w:val="006C15EF"/>
    <w:rsid w:val="006F03AE"/>
    <w:rsid w:val="007A248E"/>
    <w:rsid w:val="007C1F38"/>
    <w:rsid w:val="007E2C70"/>
    <w:rsid w:val="007F59D3"/>
    <w:rsid w:val="0080081D"/>
    <w:rsid w:val="00804EE1"/>
    <w:rsid w:val="0083644B"/>
    <w:rsid w:val="008A6F40"/>
    <w:rsid w:val="008C4E7E"/>
    <w:rsid w:val="008F5072"/>
    <w:rsid w:val="009469F7"/>
    <w:rsid w:val="00967371"/>
    <w:rsid w:val="009B3CF8"/>
    <w:rsid w:val="009E639A"/>
    <w:rsid w:val="00A35A4D"/>
    <w:rsid w:val="00A56B29"/>
    <w:rsid w:val="00AA28A7"/>
    <w:rsid w:val="00AA6D80"/>
    <w:rsid w:val="00AE2AB5"/>
    <w:rsid w:val="00B139D5"/>
    <w:rsid w:val="00B34D2D"/>
    <w:rsid w:val="00B649A0"/>
    <w:rsid w:val="00BA3CA4"/>
    <w:rsid w:val="00BD5699"/>
    <w:rsid w:val="00BF0E9B"/>
    <w:rsid w:val="00C31C0C"/>
    <w:rsid w:val="00C328D2"/>
    <w:rsid w:val="00CB45C5"/>
    <w:rsid w:val="00CC2429"/>
    <w:rsid w:val="00CD1B4D"/>
    <w:rsid w:val="00CF4131"/>
    <w:rsid w:val="00D21208"/>
    <w:rsid w:val="00D343A1"/>
    <w:rsid w:val="00D7416C"/>
    <w:rsid w:val="00DA472D"/>
    <w:rsid w:val="00E31918"/>
    <w:rsid w:val="00E64C00"/>
    <w:rsid w:val="00E85569"/>
    <w:rsid w:val="00EC7DF1"/>
    <w:rsid w:val="00F00801"/>
    <w:rsid w:val="00F36938"/>
    <w:rsid w:val="00F47756"/>
    <w:rsid w:val="00F90FB1"/>
    <w:rsid w:val="00FB11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31C0C"/>
    <w:rPr>
      <w:rFonts w:hAnsi="Arial Unicode MS" w:cs="Arial Unicode MS"/>
      <w:color w:val="000000"/>
      <w:u w:color="000000"/>
    </w:rPr>
  </w:style>
  <w:style w:type="paragraph" w:styleId="Nagwek1">
    <w:name w:val="heading 1"/>
    <w:next w:val="Normalny"/>
    <w:rsid w:val="00C31C0C"/>
    <w:pPr>
      <w:keepNext/>
      <w:spacing w:before="240" w:after="60"/>
      <w:outlineLvl w:val="0"/>
    </w:pPr>
    <w:rPr>
      <w:rFonts w:ascii="Cambria" w:eastAsia="Cambria" w:hAnsi="Cambria" w:cs="Cambria"/>
      <w:b/>
      <w:bCs/>
      <w:color w:val="000000"/>
      <w:kern w:val="32"/>
      <w:sz w:val="32"/>
      <w:szCs w:val="32"/>
      <w:u w:color="000000"/>
    </w:rPr>
  </w:style>
  <w:style w:type="paragraph" w:styleId="Nagwek4">
    <w:name w:val="heading 4"/>
    <w:next w:val="Normalny"/>
    <w:rsid w:val="00C31C0C"/>
    <w:pPr>
      <w:keepNext/>
      <w:spacing w:line="240" w:lineRule="atLeast"/>
      <w:outlineLvl w:val="3"/>
    </w:pPr>
    <w:rPr>
      <w:rFonts w:hAnsi="Arial Unicode MS" w:cs="Arial Unicode MS"/>
      <w:b/>
      <w:bCs/>
      <w:color w:val="000000"/>
      <w:sz w:val="28"/>
      <w:szCs w:val="28"/>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31C0C"/>
    <w:rPr>
      <w:u w:val="single"/>
    </w:rPr>
  </w:style>
  <w:style w:type="table" w:customStyle="1" w:styleId="TableNormal">
    <w:name w:val="Table Normal"/>
    <w:rsid w:val="00C31C0C"/>
    <w:tblPr>
      <w:tblInd w:w="0" w:type="dxa"/>
      <w:tblCellMar>
        <w:top w:w="0" w:type="dxa"/>
        <w:left w:w="0" w:type="dxa"/>
        <w:bottom w:w="0" w:type="dxa"/>
        <w:right w:w="0" w:type="dxa"/>
      </w:tblCellMar>
    </w:tblPr>
  </w:style>
  <w:style w:type="paragraph" w:customStyle="1" w:styleId="Nagwekistopka">
    <w:name w:val="Nagłówek i stopka"/>
    <w:rsid w:val="00C31C0C"/>
    <w:pPr>
      <w:tabs>
        <w:tab w:val="right" w:pos="9020"/>
      </w:tabs>
    </w:pPr>
    <w:rPr>
      <w:rFonts w:ascii="Helvetica" w:hAnsi="Arial Unicode MS" w:cs="Arial Unicode MS"/>
      <w:color w:val="000000"/>
      <w:sz w:val="24"/>
      <w:szCs w:val="24"/>
    </w:rPr>
  </w:style>
  <w:style w:type="paragraph" w:styleId="Stopka">
    <w:name w:val="footer"/>
    <w:link w:val="StopkaZnak"/>
    <w:uiPriority w:val="99"/>
    <w:rsid w:val="00C31C0C"/>
    <w:pPr>
      <w:tabs>
        <w:tab w:val="center" w:pos="4536"/>
        <w:tab w:val="right" w:pos="9072"/>
      </w:tabs>
    </w:pPr>
    <w:rPr>
      <w:rFonts w:hAnsi="Arial Unicode MS" w:cs="Arial Unicode MS"/>
      <w:color w:val="000000"/>
      <w:u w:color="000000"/>
    </w:rPr>
  </w:style>
  <w:style w:type="numbering" w:customStyle="1" w:styleId="List0">
    <w:name w:val="List 0"/>
    <w:basedOn w:val="Zaimportowanystyl1"/>
    <w:rsid w:val="00C31C0C"/>
    <w:pPr>
      <w:numPr>
        <w:numId w:val="1"/>
      </w:numPr>
    </w:pPr>
  </w:style>
  <w:style w:type="numbering" w:customStyle="1" w:styleId="Zaimportowanystyl1">
    <w:name w:val="Zaimportowany styl 1"/>
    <w:rsid w:val="00C31C0C"/>
  </w:style>
  <w:style w:type="numbering" w:customStyle="1" w:styleId="List1">
    <w:name w:val="List 1"/>
    <w:basedOn w:val="Zaimportowanystyl2"/>
    <w:rsid w:val="00C31C0C"/>
    <w:pPr>
      <w:numPr>
        <w:numId w:val="32"/>
      </w:numPr>
    </w:pPr>
  </w:style>
  <w:style w:type="numbering" w:customStyle="1" w:styleId="Zaimportowanystyl2">
    <w:name w:val="Zaimportowany styl 2"/>
    <w:rsid w:val="00C31C0C"/>
  </w:style>
  <w:style w:type="numbering" w:customStyle="1" w:styleId="Lista21">
    <w:name w:val="Lista 21"/>
    <w:basedOn w:val="Zaimportowanystyl3"/>
    <w:rsid w:val="00C31C0C"/>
    <w:pPr>
      <w:numPr>
        <w:numId w:val="29"/>
      </w:numPr>
    </w:pPr>
  </w:style>
  <w:style w:type="numbering" w:customStyle="1" w:styleId="Zaimportowanystyl3">
    <w:name w:val="Zaimportowany styl 3"/>
    <w:rsid w:val="00C31C0C"/>
  </w:style>
  <w:style w:type="numbering" w:customStyle="1" w:styleId="Lista31">
    <w:name w:val="Lista 31"/>
    <w:basedOn w:val="Zaimportowanystyl4"/>
    <w:rsid w:val="00C31C0C"/>
    <w:pPr>
      <w:numPr>
        <w:numId w:val="23"/>
      </w:numPr>
    </w:pPr>
  </w:style>
  <w:style w:type="numbering" w:customStyle="1" w:styleId="Zaimportowanystyl4">
    <w:name w:val="Zaimportowany styl 4"/>
    <w:rsid w:val="00C31C0C"/>
  </w:style>
  <w:style w:type="numbering" w:customStyle="1" w:styleId="Lista41">
    <w:name w:val="Lista 41"/>
    <w:basedOn w:val="Zaimportowanystyl5"/>
    <w:rsid w:val="00C31C0C"/>
    <w:pPr>
      <w:numPr>
        <w:numId w:val="27"/>
      </w:numPr>
    </w:pPr>
  </w:style>
  <w:style w:type="numbering" w:customStyle="1" w:styleId="Zaimportowanystyl5">
    <w:name w:val="Zaimportowany styl 5"/>
    <w:rsid w:val="00C31C0C"/>
  </w:style>
  <w:style w:type="numbering" w:customStyle="1" w:styleId="Lista51">
    <w:name w:val="Lista 51"/>
    <w:basedOn w:val="Zaimportowanystyl6"/>
    <w:rsid w:val="00C31C0C"/>
    <w:pPr>
      <w:numPr>
        <w:numId w:val="28"/>
      </w:numPr>
    </w:pPr>
  </w:style>
  <w:style w:type="numbering" w:customStyle="1" w:styleId="Zaimportowanystyl6">
    <w:name w:val="Zaimportowany styl 6"/>
    <w:rsid w:val="00C31C0C"/>
  </w:style>
  <w:style w:type="character" w:customStyle="1" w:styleId="Brak">
    <w:name w:val="Brak"/>
    <w:rsid w:val="00C31C0C"/>
  </w:style>
  <w:style w:type="character" w:customStyle="1" w:styleId="Hyperlink0">
    <w:name w:val="Hyperlink.0"/>
    <w:basedOn w:val="Brak"/>
    <w:rsid w:val="00C31C0C"/>
    <w:rPr>
      <w:rFonts w:ascii="Calibri" w:eastAsia="Calibri" w:hAnsi="Calibri" w:cs="Calibri"/>
      <w:color w:val="0000FF"/>
      <w:sz w:val="24"/>
      <w:szCs w:val="24"/>
      <w:u w:val="single" w:color="0000FF"/>
    </w:rPr>
  </w:style>
  <w:style w:type="character" w:customStyle="1" w:styleId="Hyperlink1">
    <w:name w:val="Hyperlink.1"/>
    <w:basedOn w:val="Brak"/>
    <w:rsid w:val="00C31C0C"/>
    <w:rPr>
      <w:rFonts w:ascii="Calibri" w:eastAsia="Calibri" w:hAnsi="Calibri" w:cs="Calibri"/>
      <w:color w:val="0000FF"/>
      <w:spacing w:val="3"/>
      <w:sz w:val="24"/>
      <w:szCs w:val="24"/>
      <w:u w:val="single" w:color="0000FF"/>
    </w:rPr>
  </w:style>
  <w:style w:type="numbering" w:customStyle="1" w:styleId="List6">
    <w:name w:val="List 6"/>
    <w:basedOn w:val="Zaimportowanystyl7"/>
    <w:rsid w:val="00C31C0C"/>
    <w:pPr>
      <w:numPr>
        <w:numId w:val="24"/>
      </w:numPr>
    </w:pPr>
  </w:style>
  <w:style w:type="numbering" w:customStyle="1" w:styleId="Zaimportowanystyl7">
    <w:name w:val="Zaimportowany styl 7"/>
    <w:rsid w:val="00C31C0C"/>
  </w:style>
  <w:style w:type="character" w:customStyle="1" w:styleId="Hyperlink2">
    <w:name w:val="Hyperlink.2"/>
    <w:basedOn w:val="Brak"/>
    <w:rsid w:val="00C31C0C"/>
    <w:rPr>
      <w:rFonts w:ascii="Calibri" w:eastAsia="Calibri" w:hAnsi="Calibri" w:cs="Calibri"/>
      <w:color w:val="0000FF"/>
      <w:sz w:val="24"/>
      <w:szCs w:val="24"/>
      <w:u w:val="single" w:color="0000FF"/>
    </w:rPr>
  </w:style>
  <w:style w:type="numbering" w:customStyle="1" w:styleId="List7">
    <w:name w:val="List 7"/>
    <w:basedOn w:val="Zaimportowanystyl8"/>
    <w:rsid w:val="00C31C0C"/>
    <w:pPr>
      <w:numPr>
        <w:numId w:val="8"/>
      </w:numPr>
    </w:pPr>
  </w:style>
  <w:style w:type="numbering" w:customStyle="1" w:styleId="Zaimportowanystyl8">
    <w:name w:val="Zaimportowany styl 8"/>
    <w:rsid w:val="00C31C0C"/>
  </w:style>
  <w:style w:type="character" w:customStyle="1" w:styleId="Hyperlink3">
    <w:name w:val="Hyperlink.3"/>
    <w:basedOn w:val="Brak"/>
    <w:rsid w:val="00C31C0C"/>
    <w:rPr>
      <w:rFonts w:ascii="Calibri" w:eastAsia="Calibri" w:hAnsi="Calibri" w:cs="Calibri"/>
      <w:color w:val="0000FF"/>
      <w:spacing w:val="3"/>
      <w:sz w:val="24"/>
      <w:szCs w:val="24"/>
      <w:u w:val="single" w:color="0000FF"/>
    </w:rPr>
  </w:style>
  <w:style w:type="numbering" w:customStyle="1" w:styleId="List8">
    <w:name w:val="List 8"/>
    <w:basedOn w:val="Zaimportowanystyl9"/>
    <w:rsid w:val="00C31C0C"/>
    <w:pPr>
      <w:numPr>
        <w:numId w:val="25"/>
      </w:numPr>
    </w:pPr>
  </w:style>
  <w:style w:type="numbering" w:customStyle="1" w:styleId="Zaimportowanystyl9">
    <w:name w:val="Zaimportowany styl 9"/>
    <w:rsid w:val="00C31C0C"/>
  </w:style>
  <w:style w:type="numbering" w:customStyle="1" w:styleId="List9">
    <w:name w:val="List 9"/>
    <w:basedOn w:val="Zaimportowanystyl10"/>
    <w:rsid w:val="00C31C0C"/>
    <w:pPr>
      <w:numPr>
        <w:numId w:val="31"/>
      </w:numPr>
    </w:pPr>
  </w:style>
  <w:style w:type="numbering" w:customStyle="1" w:styleId="Zaimportowanystyl10">
    <w:name w:val="Zaimportowany styl 10"/>
    <w:rsid w:val="00C31C0C"/>
  </w:style>
  <w:style w:type="numbering" w:customStyle="1" w:styleId="List10">
    <w:name w:val="List 10"/>
    <w:basedOn w:val="Zaimportowanystyl11"/>
    <w:rsid w:val="00C31C0C"/>
    <w:pPr>
      <w:numPr>
        <w:numId w:val="30"/>
      </w:numPr>
    </w:pPr>
  </w:style>
  <w:style w:type="numbering" w:customStyle="1" w:styleId="Zaimportowanystyl11">
    <w:name w:val="Zaimportowany styl 11"/>
    <w:rsid w:val="00C31C0C"/>
  </w:style>
  <w:style w:type="paragraph" w:styleId="NormalnyWeb">
    <w:name w:val="Normal (Web)"/>
    <w:rsid w:val="00C31C0C"/>
    <w:pPr>
      <w:spacing w:before="100" w:after="100"/>
    </w:pPr>
    <w:rPr>
      <w:rFonts w:hAnsi="Arial Unicode MS" w:cs="Arial Unicode MS"/>
      <w:color w:val="000000"/>
      <w:sz w:val="24"/>
      <w:szCs w:val="24"/>
      <w:u w:color="000000"/>
    </w:rPr>
  </w:style>
  <w:style w:type="paragraph" w:customStyle="1" w:styleId="Domylne">
    <w:name w:val="Domyślne"/>
    <w:rsid w:val="00C31C0C"/>
    <w:rPr>
      <w:rFonts w:ascii="Helvetica" w:eastAsia="Helvetica" w:hAnsi="Helvetica" w:cs="Helvetica"/>
      <w:color w:val="000000"/>
      <w:sz w:val="22"/>
      <w:szCs w:val="22"/>
    </w:rPr>
  </w:style>
  <w:style w:type="numbering" w:customStyle="1" w:styleId="List11">
    <w:name w:val="List 11"/>
    <w:basedOn w:val="Zaimportowanystyl5"/>
    <w:rsid w:val="00C31C0C"/>
    <w:pPr>
      <w:numPr>
        <w:numId w:val="12"/>
      </w:numPr>
    </w:pPr>
  </w:style>
  <w:style w:type="paragraph" w:styleId="Akapitzlist">
    <w:name w:val="List Paragraph"/>
    <w:aliases w:val="L1,Numerowanie,List Paragraph,Preambuła"/>
    <w:link w:val="AkapitzlistZnak"/>
    <w:uiPriority w:val="99"/>
    <w:qFormat/>
    <w:rsid w:val="00C31C0C"/>
    <w:pPr>
      <w:ind w:left="720"/>
    </w:pPr>
    <w:rPr>
      <w:rFonts w:ascii="Calibri" w:eastAsia="Calibri" w:hAnsi="Calibri" w:cs="Calibri"/>
      <w:color w:val="000000"/>
      <w:sz w:val="22"/>
      <w:szCs w:val="22"/>
      <w:u w:color="000000"/>
    </w:rPr>
  </w:style>
  <w:style w:type="numbering" w:customStyle="1" w:styleId="List12">
    <w:name w:val="List 12"/>
    <w:basedOn w:val="Zaimportowanystyl12"/>
    <w:rsid w:val="00C31C0C"/>
    <w:pPr>
      <w:numPr>
        <w:numId w:val="13"/>
      </w:numPr>
    </w:pPr>
  </w:style>
  <w:style w:type="numbering" w:customStyle="1" w:styleId="Zaimportowanystyl12">
    <w:name w:val="Zaimportowany styl 12"/>
    <w:rsid w:val="00C31C0C"/>
  </w:style>
  <w:style w:type="numbering" w:customStyle="1" w:styleId="List13">
    <w:name w:val="List 13"/>
    <w:basedOn w:val="Zaimportowanystyl12"/>
    <w:rsid w:val="00C31C0C"/>
    <w:pPr>
      <w:numPr>
        <w:numId w:val="26"/>
      </w:numPr>
    </w:pPr>
  </w:style>
  <w:style w:type="character" w:customStyle="1" w:styleId="Hyperlink4">
    <w:name w:val="Hyperlink.4"/>
    <w:basedOn w:val="Brak"/>
    <w:rsid w:val="00C31C0C"/>
    <w:rPr>
      <w:rFonts w:ascii="Arial" w:eastAsia="Arial" w:hAnsi="Arial" w:cs="Arial"/>
      <w:color w:val="0000FF"/>
      <w:sz w:val="12"/>
      <w:szCs w:val="12"/>
      <w:u w:val="single" w:color="0000FF"/>
    </w:rPr>
  </w:style>
  <w:style w:type="paragraph" w:styleId="Tekstkomentarza">
    <w:name w:val="annotation text"/>
    <w:basedOn w:val="Normalny"/>
    <w:link w:val="TekstkomentarzaZnak"/>
    <w:uiPriority w:val="99"/>
    <w:semiHidden/>
    <w:unhideWhenUsed/>
    <w:rsid w:val="00C31C0C"/>
  </w:style>
  <w:style w:type="character" w:customStyle="1" w:styleId="TekstkomentarzaZnak">
    <w:name w:val="Tekst komentarza Znak"/>
    <w:basedOn w:val="Domylnaczcionkaakapitu"/>
    <w:link w:val="Tekstkomentarza"/>
    <w:uiPriority w:val="99"/>
    <w:semiHidden/>
    <w:rsid w:val="00C31C0C"/>
    <w:rPr>
      <w:rFonts w:hAnsi="Arial Unicode MS" w:cs="Arial Unicode MS"/>
      <w:color w:val="000000"/>
      <w:u w:color="000000"/>
    </w:rPr>
  </w:style>
  <w:style w:type="character" w:styleId="Odwoaniedokomentarza">
    <w:name w:val="annotation reference"/>
    <w:basedOn w:val="Domylnaczcionkaakapitu"/>
    <w:uiPriority w:val="99"/>
    <w:semiHidden/>
    <w:unhideWhenUsed/>
    <w:rsid w:val="00C31C0C"/>
    <w:rPr>
      <w:sz w:val="16"/>
      <w:szCs w:val="16"/>
    </w:rPr>
  </w:style>
  <w:style w:type="paragraph" w:styleId="Tekstdymka">
    <w:name w:val="Balloon Text"/>
    <w:basedOn w:val="Normalny"/>
    <w:link w:val="TekstdymkaZnak"/>
    <w:uiPriority w:val="99"/>
    <w:semiHidden/>
    <w:unhideWhenUsed/>
    <w:rsid w:val="00B34D2D"/>
    <w:rPr>
      <w:rFonts w:ascii="Tahoma" w:hAnsi="Tahoma" w:cs="Tahoma"/>
      <w:sz w:val="16"/>
      <w:szCs w:val="16"/>
    </w:rPr>
  </w:style>
  <w:style w:type="character" w:customStyle="1" w:styleId="TekstdymkaZnak">
    <w:name w:val="Tekst dymka Znak"/>
    <w:basedOn w:val="Domylnaczcionkaakapitu"/>
    <w:link w:val="Tekstdymka"/>
    <w:uiPriority w:val="99"/>
    <w:semiHidden/>
    <w:rsid w:val="00B34D2D"/>
    <w:rPr>
      <w:rFonts w:ascii="Tahoma" w:hAnsi="Tahoma" w:cs="Tahoma"/>
      <w:color w:val="000000"/>
      <w:sz w:val="16"/>
      <w:szCs w:val="16"/>
      <w:u w:color="000000"/>
    </w:rPr>
  </w:style>
  <w:style w:type="paragraph" w:styleId="Tematkomentarza">
    <w:name w:val="annotation subject"/>
    <w:basedOn w:val="Tekstkomentarza"/>
    <w:next w:val="Tekstkomentarza"/>
    <w:link w:val="TematkomentarzaZnak"/>
    <w:uiPriority w:val="99"/>
    <w:semiHidden/>
    <w:unhideWhenUsed/>
    <w:rsid w:val="00B34D2D"/>
    <w:rPr>
      <w:b/>
      <w:bCs/>
    </w:rPr>
  </w:style>
  <w:style w:type="character" w:customStyle="1" w:styleId="TematkomentarzaZnak">
    <w:name w:val="Temat komentarza Znak"/>
    <w:basedOn w:val="TekstkomentarzaZnak"/>
    <w:link w:val="Tematkomentarza"/>
    <w:uiPriority w:val="99"/>
    <w:semiHidden/>
    <w:rsid w:val="00B34D2D"/>
    <w:rPr>
      <w:rFonts w:hAnsi="Arial Unicode MS" w:cs="Arial Unicode MS"/>
      <w:b/>
      <w:bCs/>
      <w:color w:val="000000"/>
      <w:u w:color="000000"/>
    </w:rPr>
  </w:style>
  <w:style w:type="paragraph" w:styleId="Nagwek">
    <w:name w:val="header"/>
    <w:basedOn w:val="Normalny"/>
    <w:link w:val="NagwekZnak"/>
    <w:uiPriority w:val="99"/>
    <w:unhideWhenUsed/>
    <w:rsid w:val="002D601C"/>
    <w:pPr>
      <w:tabs>
        <w:tab w:val="center" w:pos="4536"/>
        <w:tab w:val="right" w:pos="9072"/>
      </w:tabs>
    </w:pPr>
  </w:style>
  <w:style w:type="character" w:customStyle="1" w:styleId="NagwekZnak">
    <w:name w:val="Nagłówek Znak"/>
    <w:basedOn w:val="Domylnaczcionkaakapitu"/>
    <w:link w:val="Nagwek"/>
    <w:uiPriority w:val="99"/>
    <w:rsid w:val="002D601C"/>
    <w:rPr>
      <w:rFonts w:hAnsi="Arial Unicode MS" w:cs="Arial Unicode MS"/>
      <w:color w:val="000000"/>
      <w:u w:color="000000"/>
    </w:rPr>
  </w:style>
  <w:style w:type="character" w:customStyle="1" w:styleId="UnresolvedMention">
    <w:name w:val="Unresolved Mention"/>
    <w:basedOn w:val="Domylnaczcionkaakapitu"/>
    <w:uiPriority w:val="99"/>
    <w:semiHidden/>
    <w:unhideWhenUsed/>
    <w:rsid w:val="00F90FB1"/>
    <w:rPr>
      <w:color w:val="605E5C"/>
      <w:shd w:val="clear" w:color="auto" w:fill="E1DFDD"/>
    </w:rPr>
  </w:style>
  <w:style w:type="character" w:customStyle="1" w:styleId="AkapitzlistZnak">
    <w:name w:val="Akapit z listą Znak"/>
    <w:aliases w:val="L1 Znak,Numerowanie Znak,List Paragraph Znak,Preambuła Znak"/>
    <w:link w:val="Akapitzlist"/>
    <w:uiPriority w:val="99"/>
    <w:locked/>
    <w:rsid w:val="00F47756"/>
    <w:rPr>
      <w:rFonts w:ascii="Calibri" w:eastAsia="Calibri" w:hAnsi="Calibri" w:cs="Calibri"/>
      <w:color w:val="000000"/>
      <w:sz w:val="22"/>
      <w:szCs w:val="22"/>
      <w:u w:color="000000"/>
    </w:rPr>
  </w:style>
  <w:style w:type="character" w:customStyle="1" w:styleId="StopkaZnak">
    <w:name w:val="Stopka Znak"/>
    <w:basedOn w:val="Domylnaczcionkaakapitu"/>
    <w:link w:val="Stopka"/>
    <w:uiPriority w:val="99"/>
    <w:rsid w:val="004871BF"/>
    <w:rPr>
      <w:rFonts w:hAnsi="Arial Unicode MS" w:cs="Arial Unicode MS"/>
      <w:color w:val="000000"/>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zarszew@um.szczec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um.szczecin.pl" TargetMode="Externa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2564</Words>
  <Characters>15389</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kkorszewska</dc:creator>
  <cp:lastModifiedBy>akosmala</cp:lastModifiedBy>
  <cp:revision>4</cp:revision>
  <cp:lastPrinted>2019-10-16T08:32:00Z</cp:lastPrinted>
  <dcterms:created xsi:type="dcterms:W3CDTF">2019-12-17T12:03:00Z</dcterms:created>
  <dcterms:modified xsi:type="dcterms:W3CDTF">2019-12-19T10:37:00Z</dcterms:modified>
</cp:coreProperties>
</file>