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C" w:rsidRDefault="0000324C" w:rsidP="0000324C">
      <w:pPr>
        <w:rPr>
          <w:rStyle w:val="apple-style-span"/>
        </w:rPr>
      </w:pPr>
      <w:r>
        <w:rPr>
          <w:b/>
          <w:bCs/>
        </w:rPr>
        <w:t>Dotyczy:</w:t>
      </w:r>
      <w:r>
        <w:t xml:space="preserve"> wniosku o udostępnienie informacji publicznej z dnia 03.04.2019r.</w:t>
      </w:r>
    </w:p>
    <w:p w:rsidR="0000324C" w:rsidRDefault="0000324C" w:rsidP="0000324C">
      <w:pPr>
        <w:rPr>
          <w:rStyle w:val="apple-style-span"/>
        </w:rPr>
      </w:pPr>
    </w:p>
    <w:p w:rsidR="0000324C" w:rsidRDefault="0000324C" w:rsidP="0000324C">
      <w:pPr>
        <w:spacing w:line="360" w:lineRule="auto"/>
        <w:jc w:val="both"/>
        <w:rPr>
          <w:color w:val="1F497D"/>
          <w:sz w:val="22"/>
          <w:szCs w:val="22"/>
        </w:rPr>
      </w:pPr>
      <w:r>
        <w:rPr>
          <w:color w:val="000000"/>
        </w:rPr>
        <w:t>W związku z zapytaniem w ramach informacji publicznej Wydział Informatyki udziela odpowiedzi</w:t>
      </w:r>
      <w:r>
        <w:rPr>
          <w:color w:val="1F497D"/>
        </w:rPr>
        <w:t>:</w:t>
      </w:r>
    </w:p>
    <w:p w:rsidR="0000324C" w:rsidRDefault="0000324C" w:rsidP="0000324C">
      <w:pPr>
        <w:spacing w:line="360" w:lineRule="auto"/>
        <w:ind w:left="142" w:hanging="142"/>
        <w:jc w:val="both"/>
        <w:rPr>
          <w:color w:val="1F497D"/>
        </w:rPr>
      </w:pPr>
    </w:p>
    <w:p w:rsidR="0000324C" w:rsidRDefault="0000324C" w:rsidP="0000324C">
      <w:pPr>
        <w:spacing w:line="360" w:lineRule="auto"/>
        <w:jc w:val="both"/>
        <w:rPr>
          <w:color w:val="000000"/>
        </w:rPr>
      </w:pPr>
      <w:r>
        <w:rPr>
          <w:color w:val="000000"/>
        </w:rPr>
        <w:t>Ad. 1, 6 - W Urzędzie Miasta Szczecin obowiązuje tradycyjny obieg dokumentów i nie mamy systemu EZD.</w:t>
      </w:r>
    </w:p>
    <w:p w:rsidR="0000324C" w:rsidRDefault="0000324C" w:rsidP="0000324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Ad. 2, 3 - Urząd Miasta Szczecin korzysta z systemu wspierającego EZD/EOD o nazwie REJESTR BOI firmy </w:t>
      </w:r>
      <w:proofErr w:type="spellStart"/>
      <w:r>
        <w:rPr>
          <w:color w:val="000000"/>
        </w:rPr>
        <w:t>Finus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 xml:space="preserve"> z o. o. </w:t>
      </w:r>
    </w:p>
    <w:p w:rsidR="0000324C" w:rsidRDefault="0000324C" w:rsidP="0000324C">
      <w:pPr>
        <w:spacing w:line="360" w:lineRule="auto"/>
        <w:jc w:val="both"/>
        <w:rPr>
          <w:color w:val="000000"/>
        </w:rPr>
      </w:pPr>
      <w:r>
        <w:rPr>
          <w:color w:val="000000"/>
        </w:rPr>
        <w:t>Ad. 4 - ZARZĄDZENIE NR 250/16 PREZYDENTA MIASTA SZCZECIN z dnia 24 czerwca 2016 r.</w:t>
      </w:r>
    </w:p>
    <w:p w:rsidR="0000324C" w:rsidRDefault="0000324C" w:rsidP="0000324C">
      <w:pPr>
        <w:spacing w:line="360" w:lineRule="auto"/>
        <w:jc w:val="both"/>
        <w:rPr>
          <w:color w:val="000000"/>
        </w:rPr>
      </w:pPr>
      <w:r>
        <w:rPr>
          <w:color w:val="000000"/>
        </w:rPr>
        <w:t>w sprawie systemu rejestracji i obiegu dokumentów w Urzędzie Miasta Szczecin</w:t>
      </w:r>
    </w:p>
    <w:p w:rsidR="0000324C" w:rsidRDefault="0000324C" w:rsidP="0000324C">
      <w:pPr>
        <w:spacing w:line="360" w:lineRule="auto"/>
        <w:jc w:val="both"/>
        <w:rPr>
          <w:color w:val="000000"/>
        </w:rPr>
      </w:pPr>
      <w:r>
        <w:rPr>
          <w:color w:val="000000"/>
        </w:rPr>
        <w:t>Ad. 5 - Nie korzystamy z systemu do obsługi archiwum.</w:t>
      </w:r>
    </w:p>
    <w:p w:rsidR="0000324C" w:rsidRDefault="0000324C" w:rsidP="0000324C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0324C" w:rsidRDefault="0000324C" w:rsidP="0000324C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pozdrawiam</w:t>
      </w:r>
    </w:p>
    <w:p w:rsidR="0000324C" w:rsidRDefault="0000324C" w:rsidP="0000324C">
      <w:pPr>
        <w:rPr>
          <w:rFonts w:ascii="Calibri" w:hAnsi="Calibri" w:cs="Calibri"/>
          <w:color w:val="1F497D"/>
          <w:sz w:val="22"/>
          <w:szCs w:val="22"/>
        </w:rPr>
      </w:pPr>
    </w:p>
    <w:p w:rsidR="0000324C" w:rsidRDefault="0000324C" w:rsidP="0000324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768350" cy="1163320"/>
            <wp:effectExtent l="0" t="0" r="0" b="0"/>
            <wp:wrapSquare wrapText="bothSides"/>
            <wp:docPr id="2" name="Obraz 2" descr="gryf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ryf_pod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color w:val="1F497D"/>
          <w:sz w:val="15"/>
          <w:szCs w:val="15"/>
        </w:rPr>
        <w:t>Janusz Żyliński</w:t>
      </w:r>
    </w:p>
    <w:p w:rsidR="0000324C" w:rsidRDefault="0000324C" w:rsidP="0000324C">
      <w:pPr>
        <w:rPr>
          <w:rFonts w:ascii="Verdana" w:hAnsi="Verdana"/>
          <w:color w:val="1F497D"/>
          <w:sz w:val="15"/>
          <w:szCs w:val="15"/>
        </w:rPr>
      </w:pPr>
      <w:r>
        <w:rPr>
          <w:rFonts w:ascii="Verdana" w:hAnsi="Verdana"/>
          <w:color w:val="1F497D"/>
          <w:sz w:val="15"/>
          <w:szCs w:val="15"/>
        </w:rPr>
        <w:t>Dyrektor Wydziału</w:t>
      </w:r>
    </w:p>
    <w:p w:rsidR="0000324C" w:rsidRDefault="0000324C" w:rsidP="0000324C">
      <w:pPr>
        <w:rPr>
          <w:rFonts w:ascii="Verdana" w:hAnsi="Verdana"/>
          <w:color w:val="1F497D"/>
          <w:sz w:val="15"/>
          <w:szCs w:val="15"/>
        </w:rPr>
      </w:pPr>
    </w:p>
    <w:p w:rsidR="0000324C" w:rsidRDefault="0000324C" w:rsidP="0000324C">
      <w:pPr>
        <w:rPr>
          <w:rFonts w:ascii="Verdana" w:hAnsi="Verdana"/>
          <w:color w:val="1F497D"/>
          <w:sz w:val="15"/>
          <w:szCs w:val="15"/>
        </w:rPr>
      </w:pPr>
    </w:p>
    <w:p w:rsidR="0000324C" w:rsidRDefault="0000324C" w:rsidP="0000324C">
      <w:pPr>
        <w:rPr>
          <w:rFonts w:ascii="Verdana" w:hAnsi="Verdana"/>
          <w:color w:val="1F497D"/>
          <w:sz w:val="15"/>
          <w:szCs w:val="15"/>
        </w:rPr>
      </w:pPr>
      <w:r>
        <w:rPr>
          <w:rFonts w:ascii="Verdana" w:hAnsi="Verdana"/>
          <w:color w:val="1F497D"/>
          <w:sz w:val="15"/>
          <w:szCs w:val="15"/>
        </w:rPr>
        <w:t>Wydział Informatyki</w:t>
      </w:r>
    </w:p>
    <w:p w:rsidR="0000324C" w:rsidRDefault="0000324C" w:rsidP="0000324C">
      <w:pPr>
        <w:rPr>
          <w:rFonts w:ascii="Verdana" w:hAnsi="Verdana"/>
          <w:color w:val="1F497D"/>
          <w:sz w:val="15"/>
          <w:szCs w:val="15"/>
        </w:rPr>
      </w:pPr>
      <w:r>
        <w:rPr>
          <w:rFonts w:ascii="Verdana" w:hAnsi="Verdana"/>
          <w:color w:val="1F497D"/>
          <w:sz w:val="15"/>
          <w:szCs w:val="15"/>
        </w:rPr>
        <w:t>Urząd Miasta Szczecin</w:t>
      </w:r>
    </w:p>
    <w:p w:rsidR="0000324C" w:rsidRDefault="0000324C" w:rsidP="0000324C">
      <w:pPr>
        <w:rPr>
          <w:rFonts w:ascii="Verdana" w:hAnsi="Verdana"/>
          <w:color w:val="1F497D"/>
          <w:sz w:val="15"/>
          <w:szCs w:val="15"/>
          <w:lang w:val="en-US"/>
        </w:rPr>
      </w:pPr>
      <w:r>
        <w:rPr>
          <w:rFonts w:ascii="Verdana" w:hAnsi="Verdana"/>
          <w:color w:val="1F497D"/>
          <w:sz w:val="15"/>
          <w:szCs w:val="15"/>
          <w:lang w:val="en-US"/>
        </w:rPr>
        <w:t>tel. 91 4245-703</w:t>
      </w:r>
    </w:p>
    <w:p w:rsidR="0000324C" w:rsidRDefault="0000324C" w:rsidP="0000324C">
      <w:pPr>
        <w:rPr>
          <w:rFonts w:ascii="Verdana" w:hAnsi="Verdana"/>
          <w:color w:val="1F497D"/>
          <w:sz w:val="15"/>
          <w:szCs w:val="15"/>
          <w:lang w:val="en-US"/>
        </w:rPr>
      </w:pPr>
      <w:r>
        <w:rPr>
          <w:rFonts w:ascii="Verdana" w:hAnsi="Verdana"/>
          <w:color w:val="1F497D"/>
          <w:sz w:val="15"/>
          <w:szCs w:val="15"/>
          <w:lang w:val="en-US"/>
        </w:rPr>
        <w:t>fax 91 4224-692</w:t>
      </w:r>
    </w:p>
    <w:p w:rsidR="0000324C" w:rsidRDefault="0000324C" w:rsidP="0000324C">
      <w:pPr>
        <w:rPr>
          <w:rFonts w:ascii="Verdana" w:hAnsi="Verdana"/>
          <w:color w:val="1F497D"/>
          <w:sz w:val="15"/>
          <w:szCs w:val="15"/>
          <w:lang w:val="en-US"/>
        </w:rPr>
      </w:pPr>
      <w:hyperlink r:id="rId5" w:history="1">
        <w:r>
          <w:rPr>
            <w:rStyle w:val="Hipercze"/>
            <w:rFonts w:ascii="Verdana" w:hAnsi="Verdana"/>
            <w:color w:val="0563C1"/>
            <w:sz w:val="15"/>
            <w:szCs w:val="15"/>
            <w:lang w:val="en-US"/>
          </w:rPr>
          <w:t>jzylin@um.szczecin.pl</w:t>
        </w:r>
      </w:hyperlink>
    </w:p>
    <w:p w:rsidR="0000324C" w:rsidRDefault="0000324C" w:rsidP="0000324C">
      <w:pPr>
        <w:rPr>
          <w:rFonts w:ascii="Verdana" w:hAnsi="Verdana"/>
          <w:color w:val="1F497D"/>
          <w:sz w:val="15"/>
          <w:szCs w:val="15"/>
        </w:rPr>
      </w:pPr>
      <w:hyperlink r:id="rId6" w:history="1">
        <w:r>
          <w:rPr>
            <w:rStyle w:val="Hipercze"/>
            <w:rFonts w:ascii="Verdana" w:hAnsi="Verdana"/>
            <w:color w:val="0563C1"/>
            <w:sz w:val="15"/>
            <w:szCs w:val="15"/>
            <w:lang w:val="en-US"/>
          </w:rPr>
          <w:t>www.szczecin.eu</w:t>
        </w:r>
      </w:hyperlink>
      <w:r>
        <w:rPr>
          <w:rFonts w:ascii="Verdana" w:hAnsi="Verdana"/>
          <w:color w:val="1F497D"/>
          <w:sz w:val="15"/>
          <w:szCs w:val="15"/>
          <w:lang w:val="en-US"/>
        </w:rPr>
        <w:t xml:space="preserve">   </w:t>
      </w:r>
      <w:hyperlink r:id="rId7" w:history="1">
        <w:r>
          <w:rPr>
            <w:rStyle w:val="Hipercze"/>
            <w:rFonts w:ascii="Verdana" w:hAnsi="Verdana"/>
            <w:color w:val="0563C1"/>
            <w:sz w:val="15"/>
            <w:szCs w:val="15"/>
          </w:rPr>
          <w:t>www.szczecin.pl</w:t>
        </w:r>
      </w:hyperlink>
      <w:r>
        <w:rPr>
          <w:rFonts w:ascii="Verdana" w:hAnsi="Verdana"/>
          <w:color w:val="1F497D"/>
          <w:sz w:val="15"/>
          <w:szCs w:val="15"/>
        </w:rPr>
        <w:t xml:space="preserve">  </w:t>
      </w:r>
    </w:p>
    <w:p w:rsidR="00A3386C" w:rsidRDefault="00A3386C"/>
    <w:sectPr w:rsidR="00A3386C" w:rsidSect="00A3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24C"/>
    <w:rsid w:val="0000324C"/>
    <w:rsid w:val="00A3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24C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324C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003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czecin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czecin.eu/" TargetMode="External"/><Relationship Id="rId5" Type="http://schemas.openxmlformats.org/officeDocument/2006/relationships/hyperlink" Target="mailto:jzylin@um.szczecin.p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2019-04-17T12:51:00Z</dcterms:created>
  <dcterms:modified xsi:type="dcterms:W3CDTF">2019-04-17T12:52:00Z</dcterms:modified>
</cp:coreProperties>
</file>